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F0" w:rsidRPr="00186093" w:rsidRDefault="009E46F0" w:rsidP="009E46F0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6"/>
          <w:szCs w:val="26"/>
        </w:rPr>
      </w:pPr>
      <w:r w:rsidRPr="00186093">
        <w:rPr>
          <w:b/>
          <w:color w:val="000000"/>
          <w:spacing w:val="-4"/>
          <w:sz w:val="26"/>
          <w:szCs w:val="26"/>
        </w:rPr>
        <w:t xml:space="preserve">Информация </w:t>
      </w:r>
    </w:p>
    <w:p w:rsidR="009E46F0" w:rsidRPr="00186093" w:rsidRDefault="009E46F0" w:rsidP="009E46F0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6"/>
          <w:szCs w:val="26"/>
        </w:rPr>
      </w:pPr>
      <w:proofErr w:type="gramStart"/>
      <w:r w:rsidRPr="00186093">
        <w:rPr>
          <w:b/>
          <w:color w:val="000000"/>
          <w:spacing w:val="-4"/>
          <w:sz w:val="26"/>
          <w:szCs w:val="26"/>
        </w:rPr>
        <w:t>о</w:t>
      </w:r>
      <w:proofErr w:type="gramEnd"/>
      <w:r w:rsidRPr="00186093">
        <w:rPr>
          <w:b/>
          <w:color w:val="000000"/>
          <w:spacing w:val="-4"/>
          <w:sz w:val="26"/>
          <w:szCs w:val="26"/>
        </w:rPr>
        <w:t xml:space="preserve"> </w:t>
      </w:r>
      <w:r w:rsidRPr="00186093">
        <w:rPr>
          <w:b/>
          <w:sz w:val="26"/>
          <w:szCs w:val="26"/>
        </w:rPr>
        <w:t xml:space="preserve">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:rsidR="009E46F0" w:rsidRPr="00186093" w:rsidRDefault="009E46F0" w:rsidP="009E46F0">
      <w:pPr>
        <w:spacing w:line="0" w:lineRule="atLeast"/>
        <w:jc w:val="center"/>
        <w:rPr>
          <w:b/>
          <w:sz w:val="26"/>
          <w:szCs w:val="26"/>
        </w:rPr>
      </w:pPr>
      <w:r w:rsidRPr="00186093">
        <w:rPr>
          <w:b/>
          <w:sz w:val="26"/>
          <w:szCs w:val="26"/>
        </w:rPr>
        <w:t xml:space="preserve">«Городское поселение – г. Осташков»  </w:t>
      </w:r>
    </w:p>
    <w:p w:rsidR="009E46F0" w:rsidRPr="00186093" w:rsidRDefault="009E46F0" w:rsidP="009E46F0">
      <w:pPr>
        <w:spacing w:line="0" w:lineRule="atLeast"/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49"/>
        <w:gridCol w:w="3180"/>
      </w:tblGrid>
      <w:tr w:rsidR="009E46F0" w:rsidRPr="00186093" w:rsidTr="009E46F0">
        <w:tc>
          <w:tcPr>
            <w:tcW w:w="3208" w:type="dxa"/>
            <w:shd w:val="clear" w:color="auto" w:fill="auto"/>
          </w:tcPr>
          <w:p w:rsidR="009E46F0" w:rsidRPr="00186093" w:rsidRDefault="009E46F0" w:rsidP="00952754">
            <w:pPr>
              <w:rPr>
                <w:rFonts w:eastAsia="Calibri"/>
                <w:sz w:val="26"/>
                <w:szCs w:val="26"/>
              </w:rPr>
            </w:pPr>
            <w:r w:rsidRPr="00186093">
              <w:rPr>
                <w:rFonts w:eastAsia="Calibri"/>
                <w:sz w:val="26"/>
                <w:szCs w:val="26"/>
              </w:rPr>
              <w:t>«</w:t>
            </w:r>
            <w:r w:rsidRPr="00186093">
              <w:rPr>
                <w:rFonts w:eastAsia="Calibri"/>
                <w:sz w:val="26"/>
                <w:szCs w:val="26"/>
                <w:u w:val="single"/>
              </w:rPr>
              <w:t>19</w:t>
            </w:r>
            <w:r w:rsidRPr="00186093">
              <w:rPr>
                <w:rFonts w:eastAsia="Calibri"/>
                <w:sz w:val="26"/>
                <w:szCs w:val="26"/>
              </w:rPr>
              <w:t xml:space="preserve">» </w:t>
            </w:r>
            <w:r w:rsidRPr="00186093">
              <w:rPr>
                <w:rFonts w:eastAsia="Calibri"/>
                <w:sz w:val="26"/>
                <w:szCs w:val="26"/>
                <w:u w:val="single"/>
              </w:rPr>
              <w:t>сентября</w:t>
            </w:r>
            <w:r w:rsidRPr="00186093">
              <w:rPr>
                <w:rFonts w:eastAsia="Calibri"/>
                <w:sz w:val="26"/>
                <w:szCs w:val="26"/>
              </w:rPr>
              <w:t xml:space="preserve"> </w:t>
            </w:r>
            <w:r w:rsidRPr="00186093">
              <w:rPr>
                <w:rFonts w:eastAsia="Calibri"/>
                <w:sz w:val="26"/>
                <w:szCs w:val="26"/>
                <w:u w:val="single"/>
              </w:rPr>
              <w:t>2016</w:t>
            </w:r>
            <w:r w:rsidRPr="00186093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3249" w:type="dxa"/>
            <w:shd w:val="clear" w:color="auto" w:fill="auto"/>
          </w:tcPr>
          <w:p w:rsidR="009E46F0" w:rsidRPr="00186093" w:rsidRDefault="009E46F0" w:rsidP="00952754">
            <w:pPr>
              <w:jc w:val="center"/>
              <w:rPr>
                <w:rFonts w:eastAsia="Calibri"/>
                <w:sz w:val="26"/>
                <w:szCs w:val="26"/>
              </w:rPr>
            </w:pPr>
            <w:r w:rsidRPr="00186093">
              <w:rPr>
                <w:rFonts w:eastAsia="Calibri"/>
                <w:sz w:val="26"/>
                <w:szCs w:val="26"/>
              </w:rPr>
              <w:t>г. Осташков</w:t>
            </w:r>
          </w:p>
        </w:tc>
        <w:tc>
          <w:tcPr>
            <w:tcW w:w="3180" w:type="dxa"/>
            <w:shd w:val="clear" w:color="auto" w:fill="auto"/>
          </w:tcPr>
          <w:p w:rsidR="009E46F0" w:rsidRPr="00186093" w:rsidRDefault="009E46F0" w:rsidP="00952754">
            <w:pPr>
              <w:jc w:val="right"/>
              <w:rPr>
                <w:rFonts w:eastAsia="Calibri"/>
                <w:sz w:val="26"/>
                <w:szCs w:val="26"/>
              </w:rPr>
            </w:pPr>
            <w:r w:rsidRPr="00186093">
              <w:rPr>
                <w:rFonts w:eastAsia="Calibri"/>
                <w:sz w:val="26"/>
                <w:szCs w:val="26"/>
              </w:rPr>
              <w:t xml:space="preserve">№ </w:t>
            </w:r>
            <w:r w:rsidRPr="00186093">
              <w:rPr>
                <w:rFonts w:eastAsia="Calibri"/>
                <w:sz w:val="26"/>
                <w:szCs w:val="26"/>
                <w:u w:val="single"/>
              </w:rPr>
              <w:t>03</w:t>
            </w:r>
          </w:p>
        </w:tc>
      </w:tr>
    </w:tbl>
    <w:p w:rsidR="009E46F0" w:rsidRPr="00186093" w:rsidRDefault="009E46F0" w:rsidP="009E46F0">
      <w:pPr>
        <w:jc w:val="both"/>
        <w:rPr>
          <w:sz w:val="26"/>
          <w:szCs w:val="26"/>
        </w:rPr>
      </w:pPr>
    </w:p>
    <w:p w:rsidR="009E46F0" w:rsidRPr="007503D5" w:rsidRDefault="009E46F0" w:rsidP="009E46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503D5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  <w:sz w:val="26"/>
          <w:szCs w:val="26"/>
        </w:rPr>
        <w:t>7</w:t>
      </w:r>
      <w:r w:rsidRPr="007503D5">
        <w:rPr>
          <w:color w:val="000000"/>
          <w:sz w:val="26"/>
          <w:szCs w:val="26"/>
        </w:rPr>
        <w:t xml:space="preserve"> человек, утвержденный состав комиссии 9 человек.</w:t>
      </w:r>
    </w:p>
    <w:p w:rsidR="009E46F0" w:rsidRPr="007503D5" w:rsidRDefault="009E46F0" w:rsidP="009E46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503D5">
        <w:rPr>
          <w:color w:val="000000"/>
          <w:sz w:val="26"/>
          <w:szCs w:val="26"/>
        </w:rPr>
        <w:t xml:space="preserve">Число членов комиссии, не замещающих должности муниципальной службы в органах местного самоуправления составляет 2 человека.  </w:t>
      </w:r>
    </w:p>
    <w:p w:rsidR="009E46F0" w:rsidRPr="007503D5" w:rsidRDefault="009E46F0" w:rsidP="009E46F0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503D5">
        <w:rPr>
          <w:color w:val="000000"/>
          <w:sz w:val="26"/>
          <w:szCs w:val="26"/>
        </w:rPr>
        <w:t>Кворум для проведения заседания комиссии имеется.</w:t>
      </w:r>
    </w:p>
    <w:p w:rsidR="009E46F0" w:rsidRPr="007503D5" w:rsidRDefault="009E46F0" w:rsidP="009E46F0">
      <w:pPr>
        <w:shd w:val="clear" w:color="auto" w:fill="FFFFFF"/>
        <w:ind w:left="77"/>
        <w:jc w:val="both"/>
        <w:rPr>
          <w:i/>
          <w:iCs/>
          <w:color w:val="000000"/>
          <w:sz w:val="26"/>
          <w:szCs w:val="26"/>
        </w:rPr>
      </w:pPr>
    </w:p>
    <w:p w:rsidR="009E46F0" w:rsidRPr="00186093" w:rsidRDefault="009E46F0" w:rsidP="009E46F0">
      <w:pPr>
        <w:shd w:val="clear" w:color="auto" w:fill="FFFFFF"/>
        <w:ind w:left="77"/>
        <w:jc w:val="center"/>
        <w:rPr>
          <w:b/>
          <w:iCs/>
          <w:color w:val="000000"/>
          <w:sz w:val="26"/>
          <w:szCs w:val="26"/>
        </w:rPr>
      </w:pPr>
      <w:r w:rsidRPr="00186093">
        <w:rPr>
          <w:b/>
          <w:iCs/>
          <w:color w:val="000000"/>
          <w:sz w:val="26"/>
          <w:szCs w:val="26"/>
        </w:rPr>
        <w:t>Повестка дня:</w:t>
      </w:r>
    </w:p>
    <w:p w:rsidR="009E46F0" w:rsidRPr="009E46F0" w:rsidRDefault="009E46F0" w:rsidP="009E46F0">
      <w:pPr>
        <w:tabs>
          <w:tab w:val="left" w:pos="720"/>
        </w:tabs>
        <w:ind w:firstLine="708"/>
        <w:jc w:val="both"/>
        <w:rPr>
          <w:sz w:val="26"/>
          <w:szCs w:val="26"/>
          <w:vertAlign w:val="superscript"/>
        </w:rPr>
      </w:pPr>
      <w:r w:rsidRPr="009E46F0">
        <w:rPr>
          <w:sz w:val="26"/>
          <w:szCs w:val="26"/>
        </w:rPr>
        <w:t>Рассмотрение о</w:t>
      </w:r>
      <w:r w:rsidRPr="009E46F0">
        <w:rPr>
          <w:color w:val="000000"/>
          <w:sz w:val="26"/>
          <w:szCs w:val="26"/>
        </w:rPr>
        <w:t>бращения</w:t>
      </w:r>
      <w:r w:rsidRPr="009E46F0">
        <w:rPr>
          <w:color w:val="000000"/>
          <w:sz w:val="26"/>
          <w:szCs w:val="26"/>
        </w:rPr>
        <w:t xml:space="preserve"> бывшего муниципального служащего</w:t>
      </w:r>
      <w:r w:rsidRPr="009E46F0">
        <w:rPr>
          <w:color w:val="000000"/>
          <w:sz w:val="26"/>
          <w:szCs w:val="26"/>
        </w:rPr>
        <w:t xml:space="preserve">, ранее замещавшего должность муниципальной службы, включенную в Перечень </w:t>
      </w:r>
      <w:r w:rsidRPr="009E46F0">
        <w:rPr>
          <w:sz w:val="26"/>
          <w:szCs w:val="26"/>
        </w:rPr>
        <w:t>должностей муниципальной службы, 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</w:t>
      </w:r>
      <w:r w:rsidRPr="009E46F0">
        <w:rPr>
          <w:color w:val="000000"/>
          <w:sz w:val="26"/>
          <w:szCs w:val="26"/>
        </w:rPr>
        <w:t xml:space="preserve">, утвержденный постановлением </w:t>
      </w:r>
      <w:r w:rsidRPr="009E46F0">
        <w:rPr>
          <w:sz w:val="26"/>
          <w:szCs w:val="26"/>
        </w:rPr>
        <w:t>администрации муниципального образования «Городское поселение – г. Осташков» от 24 января 2011 г. № 24 (с изменениями и дополнениями)</w:t>
      </w:r>
      <w:r w:rsidRPr="009E46F0">
        <w:rPr>
          <w:color w:val="000000"/>
          <w:sz w:val="26"/>
          <w:szCs w:val="26"/>
        </w:rPr>
        <w:t xml:space="preserve">, о даче согласия на замещение должности </w:t>
      </w:r>
      <w:r w:rsidRPr="009E46F0">
        <w:rPr>
          <w:color w:val="000000"/>
          <w:sz w:val="26"/>
          <w:szCs w:val="26"/>
        </w:rPr>
        <w:t xml:space="preserve">в организации, так как </w:t>
      </w:r>
      <w:r w:rsidRPr="009E46F0">
        <w:rPr>
          <w:sz w:val="26"/>
          <w:szCs w:val="26"/>
        </w:rPr>
        <w:t xml:space="preserve">функции </w:t>
      </w:r>
      <w:r w:rsidRPr="009E46F0">
        <w:rPr>
          <w:rFonts w:eastAsia="Calibri"/>
          <w:sz w:val="26"/>
          <w:szCs w:val="26"/>
          <w:lang w:eastAsia="en-US"/>
        </w:rPr>
        <w:t xml:space="preserve">муниципального (административного) управления в отношении </w:t>
      </w:r>
      <w:r w:rsidRPr="009E46F0">
        <w:rPr>
          <w:rFonts w:eastAsia="Calibri"/>
          <w:sz w:val="26"/>
          <w:szCs w:val="26"/>
          <w:lang w:eastAsia="en-US"/>
        </w:rPr>
        <w:t xml:space="preserve">данной организации входили </w:t>
      </w:r>
      <w:r w:rsidRPr="009E46F0">
        <w:rPr>
          <w:rFonts w:eastAsia="Calibri"/>
          <w:sz w:val="26"/>
          <w:szCs w:val="26"/>
          <w:lang w:eastAsia="en-US"/>
        </w:rPr>
        <w:t>в должностные (служебные) обязанности муниципального служащего</w:t>
      </w:r>
      <w:r w:rsidRPr="009E46F0">
        <w:rPr>
          <w:rFonts w:eastAsia="Calibri"/>
          <w:sz w:val="26"/>
          <w:szCs w:val="26"/>
          <w:lang w:eastAsia="en-US"/>
        </w:rPr>
        <w:t xml:space="preserve"> по ранее замещаемой должности муниципальной службы. </w:t>
      </w:r>
    </w:p>
    <w:p w:rsidR="009E46F0" w:rsidRDefault="009E46F0" w:rsidP="009E46F0">
      <w:pPr>
        <w:shd w:val="clear" w:color="auto" w:fill="FFFFFF"/>
        <w:tabs>
          <w:tab w:val="left" w:leader="underscore" w:pos="9283"/>
        </w:tabs>
        <w:spacing w:line="0" w:lineRule="atLeast"/>
        <w:ind w:left="11" w:firstLine="567"/>
        <w:jc w:val="both"/>
        <w:rPr>
          <w:color w:val="000000"/>
          <w:spacing w:val="-1"/>
          <w:sz w:val="28"/>
          <w:szCs w:val="28"/>
        </w:rPr>
      </w:pPr>
    </w:p>
    <w:p w:rsidR="009E46F0" w:rsidRPr="009E46F0" w:rsidRDefault="009E46F0" w:rsidP="00186093">
      <w:pPr>
        <w:shd w:val="clear" w:color="auto" w:fill="FFFFFF"/>
        <w:tabs>
          <w:tab w:val="left" w:leader="underscore" w:pos="9283"/>
        </w:tabs>
        <w:spacing w:line="0" w:lineRule="atLeast"/>
        <w:ind w:firstLine="567"/>
        <w:jc w:val="both"/>
        <w:rPr>
          <w:b/>
          <w:color w:val="000000"/>
          <w:spacing w:val="-1"/>
          <w:sz w:val="26"/>
          <w:szCs w:val="26"/>
        </w:rPr>
      </w:pPr>
      <w:r w:rsidRPr="009E46F0">
        <w:rPr>
          <w:b/>
          <w:color w:val="000000"/>
          <w:spacing w:val="-1"/>
          <w:sz w:val="26"/>
          <w:szCs w:val="26"/>
        </w:rPr>
        <w:t xml:space="preserve">После обсуждения вопроса </w:t>
      </w:r>
      <w:r>
        <w:rPr>
          <w:b/>
          <w:iCs/>
          <w:color w:val="323232"/>
          <w:spacing w:val="-5"/>
          <w:sz w:val="26"/>
          <w:szCs w:val="26"/>
        </w:rPr>
        <w:t>р</w:t>
      </w:r>
      <w:r w:rsidRPr="009E46F0">
        <w:rPr>
          <w:b/>
          <w:iCs/>
          <w:color w:val="323232"/>
          <w:spacing w:val="-5"/>
          <w:sz w:val="26"/>
          <w:szCs w:val="26"/>
        </w:rPr>
        <w:t>ешили:</w:t>
      </w:r>
      <w:r w:rsidRPr="009E46F0">
        <w:rPr>
          <w:iCs/>
          <w:color w:val="323232"/>
          <w:spacing w:val="-5"/>
          <w:sz w:val="26"/>
          <w:szCs w:val="26"/>
        </w:rPr>
        <w:t xml:space="preserve"> </w:t>
      </w:r>
    </w:p>
    <w:p w:rsidR="009E46F0" w:rsidRDefault="009E46F0" w:rsidP="009E46F0">
      <w:pPr>
        <w:ind w:firstLine="540"/>
        <w:jc w:val="both"/>
        <w:rPr>
          <w:iCs/>
          <w:color w:val="000000"/>
          <w:spacing w:val="-5"/>
          <w:sz w:val="28"/>
          <w:szCs w:val="28"/>
        </w:rPr>
      </w:pPr>
    </w:p>
    <w:p w:rsidR="00D14C8E" w:rsidRDefault="009E46F0" w:rsidP="00186093">
      <w:pPr>
        <w:tabs>
          <w:tab w:val="left" w:pos="72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503D5">
        <w:rPr>
          <w:sz w:val="26"/>
          <w:szCs w:val="26"/>
        </w:rPr>
        <w:t xml:space="preserve">1. Заслушав мнения членов комиссии и рассмотрев обращение </w:t>
      </w:r>
      <w:r w:rsidR="00D14C8E" w:rsidRPr="009E46F0">
        <w:rPr>
          <w:color w:val="000000"/>
          <w:sz w:val="26"/>
          <w:szCs w:val="26"/>
        </w:rPr>
        <w:t xml:space="preserve">бывшего муниципального служащего, ранее замещавшего должность муниципальной службы, включенную в Перечень </w:t>
      </w:r>
      <w:r w:rsidR="00D14C8E" w:rsidRPr="009E46F0">
        <w:rPr>
          <w:sz w:val="26"/>
          <w:szCs w:val="26"/>
        </w:rPr>
        <w:t>должностей муниципальной службы, 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</w:t>
      </w:r>
      <w:r w:rsidR="00D14C8E" w:rsidRPr="009E46F0">
        <w:rPr>
          <w:color w:val="000000"/>
          <w:sz w:val="26"/>
          <w:szCs w:val="26"/>
        </w:rPr>
        <w:t xml:space="preserve">, утвержденный постановлением </w:t>
      </w:r>
      <w:r w:rsidR="00D14C8E" w:rsidRPr="009E46F0">
        <w:rPr>
          <w:sz w:val="26"/>
          <w:szCs w:val="26"/>
        </w:rPr>
        <w:t>администрации муниципального образования «Городское поселение – г. Осташков» от 24 января 2011 г. № 24 (с изменениями и дополнениями)</w:t>
      </w:r>
      <w:r w:rsidR="00D14C8E" w:rsidRPr="009E46F0">
        <w:rPr>
          <w:color w:val="000000"/>
          <w:sz w:val="26"/>
          <w:szCs w:val="26"/>
        </w:rPr>
        <w:t xml:space="preserve">, о даче согласия на замещение должности в организации, так как </w:t>
      </w:r>
      <w:r w:rsidR="00D14C8E" w:rsidRPr="009E46F0">
        <w:rPr>
          <w:sz w:val="26"/>
          <w:szCs w:val="26"/>
        </w:rPr>
        <w:t xml:space="preserve">функции </w:t>
      </w:r>
      <w:r w:rsidR="00D14C8E" w:rsidRPr="009E46F0">
        <w:rPr>
          <w:rFonts w:eastAsia="Calibri"/>
          <w:sz w:val="26"/>
          <w:szCs w:val="26"/>
          <w:lang w:eastAsia="en-US"/>
        </w:rPr>
        <w:t>муниципального (административного) управления в отношении данной организации входили в должностные (служебные) обязанности муниципального служащего по ранее замещаемой должности муниципальной службы</w:t>
      </w:r>
      <w:r w:rsidR="00D14C8E">
        <w:rPr>
          <w:rFonts w:eastAsia="Calibri"/>
          <w:sz w:val="26"/>
          <w:szCs w:val="26"/>
          <w:lang w:eastAsia="en-US"/>
        </w:rPr>
        <w:t xml:space="preserve"> </w:t>
      </w:r>
      <w:r w:rsidRPr="007503D5">
        <w:rPr>
          <w:sz w:val="26"/>
          <w:szCs w:val="26"/>
        </w:rPr>
        <w:t xml:space="preserve">решила </w:t>
      </w:r>
      <w:r w:rsidRPr="007503D5">
        <w:rPr>
          <w:rFonts w:eastAsia="Calibri"/>
          <w:sz w:val="26"/>
          <w:szCs w:val="26"/>
          <w:u w:val="single"/>
          <w:lang w:eastAsia="en-US"/>
        </w:rPr>
        <w:t xml:space="preserve">дать согласие на замещение </w:t>
      </w:r>
      <w:r w:rsidR="00D14C8E">
        <w:rPr>
          <w:rFonts w:eastAsia="Calibri"/>
          <w:sz w:val="26"/>
          <w:szCs w:val="26"/>
          <w:u w:val="single"/>
          <w:lang w:eastAsia="en-US"/>
        </w:rPr>
        <w:t xml:space="preserve">бывшему муниципальному служащему </w:t>
      </w:r>
      <w:r w:rsidRPr="007503D5">
        <w:rPr>
          <w:rFonts w:eastAsia="Calibri"/>
          <w:sz w:val="26"/>
          <w:szCs w:val="26"/>
          <w:u w:val="single"/>
          <w:lang w:eastAsia="en-US"/>
        </w:rPr>
        <w:t xml:space="preserve">на условиях трудового договора должности </w:t>
      </w:r>
      <w:r w:rsidR="00D14C8E">
        <w:rPr>
          <w:rFonts w:eastAsia="Calibri"/>
          <w:sz w:val="26"/>
          <w:szCs w:val="26"/>
          <w:u w:val="single"/>
          <w:lang w:eastAsia="en-US"/>
        </w:rPr>
        <w:t>в организации</w:t>
      </w:r>
      <w:r w:rsidR="00D14C8E" w:rsidRPr="00D14C8E">
        <w:rPr>
          <w:rFonts w:eastAsia="Calibri"/>
          <w:sz w:val="26"/>
          <w:szCs w:val="26"/>
          <w:lang w:eastAsia="en-US"/>
        </w:rPr>
        <w:t xml:space="preserve"> </w:t>
      </w:r>
      <w:r w:rsidRPr="007503D5">
        <w:rPr>
          <w:color w:val="000000"/>
          <w:sz w:val="26"/>
          <w:szCs w:val="26"/>
        </w:rPr>
        <w:t xml:space="preserve">при условии, </w:t>
      </w:r>
      <w:r w:rsidRPr="007503D5">
        <w:rPr>
          <w:sz w:val="26"/>
          <w:szCs w:val="26"/>
        </w:rPr>
        <w:t>что в должностные обязанность по должности</w:t>
      </w:r>
      <w:r w:rsidR="00D14C8E">
        <w:rPr>
          <w:sz w:val="26"/>
          <w:szCs w:val="26"/>
        </w:rPr>
        <w:t xml:space="preserve"> в организации</w:t>
      </w:r>
      <w:r w:rsidRPr="007503D5">
        <w:rPr>
          <w:sz w:val="26"/>
          <w:szCs w:val="26"/>
        </w:rPr>
        <w:t xml:space="preserve">, в случае замещения данной должности </w:t>
      </w:r>
      <w:r w:rsidR="00D14C8E">
        <w:rPr>
          <w:sz w:val="26"/>
          <w:szCs w:val="26"/>
        </w:rPr>
        <w:t>бывшим муниципальным служащим</w:t>
      </w:r>
      <w:r w:rsidRPr="007503D5">
        <w:rPr>
          <w:sz w:val="26"/>
          <w:szCs w:val="26"/>
        </w:rPr>
        <w:t xml:space="preserve">, не будут дополнительно включены пункты регулирующие вопросы финансово-хозяйственной деятельности </w:t>
      </w:r>
      <w:r w:rsidR="00186093">
        <w:rPr>
          <w:sz w:val="26"/>
          <w:szCs w:val="26"/>
        </w:rPr>
        <w:t>организации</w:t>
      </w:r>
      <w:bookmarkStart w:id="0" w:name="_GoBack"/>
      <w:bookmarkEnd w:id="0"/>
      <w:r>
        <w:rPr>
          <w:sz w:val="26"/>
          <w:szCs w:val="26"/>
        </w:rPr>
        <w:t>, так как</w:t>
      </w:r>
      <w:r w:rsidRPr="007503D5">
        <w:rPr>
          <w:rFonts w:eastAsia="Calibri"/>
          <w:sz w:val="26"/>
          <w:szCs w:val="26"/>
          <w:lang w:eastAsia="en-US"/>
        </w:rPr>
        <w:t xml:space="preserve"> во время замещения </w:t>
      </w:r>
      <w:r w:rsidR="00D14C8E">
        <w:rPr>
          <w:rFonts w:eastAsia="Calibri"/>
          <w:sz w:val="26"/>
          <w:szCs w:val="26"/>
          <w:lang w:eastAsia="en-US"/>
        </w:rPr>
        <w:t xml:space="preserve">бывшим муниципальным служащим, должности муниципальной службы </w:t>
      </w:r>
      <w:r w:rsidRPr="007503D5">
        <w:rPr>
          <w:rFonts w:eastAsia="Calibri"/>
          <w:sz w:val="26"/>
          <w:szCs w:val="26"/>
          <w:lang w:eastAsia="en-US"/>
        </w:rPr>
        <w:t>отдельные функции муниципального (административного) управления данной организацией входили в должностные</w:t>
      </w:r>
      <w:r w:rsidR="00D14C8E">
        <w:rPr>
          <w:rFonts w:eastAsia="Calibri"/>
          <w:sz w:val="26"/>
          <w:szCs w:val="26"/>
          <w:lang w:eastAsia="en-US"/>
        </w:rPr>
        <w:t xml:space="preserve"> обязанности бывшего </w:t>
      </w:r>
      <w:r w:rsidR="00D14C8E">
        <w:rPr>
          <w:rFonts w:eastAsia="Calibri"/>
          <w:sz w:val="26"/>
          <w:szCs w:val="26"/>
          <w:lang w:eastAsia="en-US"/>
        </w:rPr>
        <w:lastRenderedPageBreak/>
        <w:t>муниципального служащего.</w:t>
      </w:r>
    </w:p>
    <w:p w:rsidR="009E46F0" w:rsidRPr="007503D5" w:rsidRDefault="009E46F0" w:rsidP="009E46F0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7503D5">
        <w:rPr>
          <w:rFonts w:eastAsia="Calibri"/>
          <w:sz w:val="26"/>
          <w:szCs w:val="26"/>
          <w:lang w:eastAsia="en-US"/>
        </w:rPr>
        <w:t>Комиссия установила, что при соблюдении вышеназванных условий отсутствие конфликта интересов будет соблюдено.</w:t>
      </w:r>
    </w:p>
    <w:p w:rsidR="009E46F0" w:rsidRPr="007503D5" w:rsidRDefault="009E46F0" w:rsidP="009E46F0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503D5">
        <w:rPr>
          <w:sz w:val="26"/>
          <w:szCs w:val="26"/>
        </w:rPr>
        <w:t xml:space="preserve">2. Направить письменное уведомление о решении комиссии </w:t>
      </w:r>
      <w:r w:rsidR="00D14C8E">
        <w:rPr>
          <w:sz w:val="26"/>
          <w:szCs w:val="26"/>
        </w:rPr>
        <w:t xml:space="preserve">бывшему муниципальному служащему </w:t>
      </w:r>
      <w:r w:rsidRPr="007503D5">
        <w:rPr>
          <w:sz w:val="26"/>
          <w:szCs w:val="26"/>
        </w:rPr>
        <w:t>в течение одного рабочего дня и устное в течение трех рабочих дней.</w:t>
      </w:r>
    </w:p>
    <w:p w:rsidR="009E46F0" w:rsidRPr="007503D5" w:rsidRDefault="009E46F0" w:rsidP="009E46F0">
      <w:pPr>
        <w:ind w:firstLine="567"/>
        <w:jc w:val="both"/>
        <w:rPr>
          <w:sz w:val="26"/>
          <w:szCs w:val="26"/>
        </w:rPr>
      </w:pPr>
    </w:p>
    <w:sectPr w:rsidR="009E46F0" w:rsidRPr="007503D5" w:rsidSect="00D14C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0"/>
    <w:rsid w:val="00186093"/>
    <w:rsid w:val="009E46F0"/>
    <w:rsid w:val="00BA39C1"/>
    <w:rsid w:val="00D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19198-6738-40F4-919A-B9DD593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9E46F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3">
    <w:name w:val="Верхний колонтитул Знак"/>
    <w:link w:val="a4"/>
    <w:locked/>
    <w:rsid w:val="009E46F0"/>
    <w:rPr>
      <w:lang w:eastAsia="ru-RU"/>
    </w:rPr>
  </w:style>
  <w:style w:type="paragraph" w:styleId="a4">
    <w:name w:val="header"/>
    <w:basedOn w:val="a"/>
    <w:link w:val="a3"/>
    <w:rsid w:val="009E46F0"/>
    <w:pPr>
      <w:widowControl/>
      <w:tabs>
        <w:tab w:val="center" w:pos="4153"/>
        <w:tab w:val="right" w:pos="8306"/>
      </w:tabs>
      <w:overflowPunct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E4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E46F0"/>
    <w:pPr>
      <w:widowControl/>
      <w:overflowPunct w:val="0"/>
      <w:jc w:val="center"/>
      <w:outlineLvl w:val="0"/>
    </w:pPr>
    <w:rPr>
      <w:sz w:val="26"/>
    </w:rPr>
  </w:style>
  <w:style w:type="character" w:customStyle="1" w:styleId="30">
    <w:name w:val="Основной текст 3 Знак"/>
    <w:basedOn w:val="a0"/>
    <w:link w:val="3"/>
    <w:rsid w:val="009E46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9E46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9E46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14C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0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0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2016-10-10T07:45:00Z</cp:lastPrinted>
  <dcterms:created xsi:type="dcterms:W3CDTF">2016-10-10T07:23:00Z</dcterms:created>
  <dcterms:modified xsi:type="dcterms:W3CDTF">2016-10-10T07:48:00Z</dcterms:modified>
</cp:coreProperties>
</file>