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E0" w:rsidRPr="00E22E06" w:rsidRDefault="006E2CE0" w:rsidP="00E22E06">
      <w:pPr>
        <w:pStyle w:val="BodyText3"/>
        <w:spacing w:after="0" w:line="240" w:lineRule="atLeast"/>
        <w:jc w:val="center"/>
        <w:rPr>
          <w:b/>
          <w:bCs/>
          <w:sz w:val="26"/>
          <w:szCs w:val="26"/>
        </w:rPr>
      </w:pPr>
      <w:r w:rsidRPr="00E22E06">
        <w:rPr>
          <w:b/>
          <w:bCs/>
          <w:sz w:val="26"/>
          <w:szCs w:val="26"/>
        </w:rPr>
        <w:t>АДМИНИСТРАЦИЯ  МУНИЦИПАЛЬНОГО  ОБРАЗОВАНИЯ</w:t>
      </w:r>
      <w:r w:rsidRPr="00E22E06">
        <w:rPr>
          <w:b/>
          <w:bCs/>
          <w:sz w:val="26"/>
          <w:szCs w:val="26"/>
        </w:rPr>
        <w:br/>
        <w:t>«ГОРОДСКОЕ  ПОСЕЛЕНИЕ  –  г.  ОСТАШКОВ»</w:t>
      </w:r>
    </w:p>
    <w:p w:rsidR="006E2CE0" w:rsidRPr="00E22E06" w:rsidRDefault="006E2CE0" w:rsidP="00E22E06">
      <w:pPr>
        <w:spacing w:after="0" w:line="240" w:lineRule="atLeast"/>
        <w:jc w:val="center"/>
        <w:outlineLvl w:val="0"/>
        <w:rPr>
          <w:rFonts w:ascii="Times New Roman" w:hAnsi="Times New Roman" w:cs="Times New Roman"/>
          <w:b/>
          <w:bCs/>
          <w:sz w:val="26"/>
          <w:szCs w:val="26"/>
        </w:rPr>
      </w:pPr>
      <w:r w:rsidRPr="00E22E06">
        <w:rPr>
          <w:rFonts w:ascii="Times New Roman" w:hAnsi="Times New Roman" w:cs="Times New Roman"/>
          <w:b/>
          <w:bCs/>
          <w:sz w:val="26"/>
          <w:szCs w:val="26"/>
        </w:rPr>
        <w:t>П О С Т А Н О В Л Е Н И Е</w:t>
      </w:r>
    </w:p>
    <w:tbl>
      <w:tblPr>
        <w:tblW w:w="5000" w:type="pct"/>
        <w:tblInd w:w="-212" w:type="dxa"/>
        <w:tblLook w:val="01E0"/>
      </w:tblPr>
      <w:tblGrid>
        <w:gridCol w:w="3763"/>
        <w:gridCol w:w="2594"/>
        <w:gridCol w:w="3213"/>
      </w:tblGrid>
      <w:tr w:rsidR="006E2CE0" w:rsidRPr="00E22E06" w:rsidTr="007E2A7D">
        <w:tc>
          <w:tcPr>
            <w:tcW w:w="3708" w:type="dxa"/>
          </w:tcPr>
          <w:p w:rsidR="006E2CE0" w:rsidRPr="00E22E06" w:rsidRDefault="006E2CE0" w:rsidP="00E22E06">
            <w:pPr>
              <w:overflowPunct w:val="0"/>
              <w:spacing w:after="0" w:line="240" w:lineRule="atLeast"/>
              <w:jc w:val="center"/>
              <w:textAlignment w:val="baseline"/>
              <w:outlineLvl w:val="0"/>
              <w:rPr>
                <w:rFonts w:ascii="Times New Roman" w:hAnsi="Times New Roman" w:cs="Times New Roman"/>
                <w:b/>
                <w:bCs/>
                <w:sz w:val="26"/>
                <w:szCs w:val="26"/>
              </w:rPr>
            </w:pPr>
          </w:p>
        </w:tc>
        <w:tc>
          <w:tcPr>
            <w:tcW w:w="2556" w:type="dxa"/>
          </w:tcPr>
          <w:p w:rsidR="006E2CE0" w:rsidRPr="00E22E06" w:rsidRDefault="006E2CE0" w:rsidP="00E22E06">
            <w:pPr>
              <w:overflowPunct w:val="0"/>
              <w:spacing w:after="0" w:line="240" w:lineRule="atLeast"/>
              <w:jc w:val="center"/>
              <w:textAlignment w:val="baseline"/>
              <w:outlineLvl w:val="0"/>
              <w:rPr>
                <w:rFonts w:ascii="Times New Roman" w:hAnsi="Times New Roman" w:cs="Times New Roman"/>
                <w:b/>
                <w:bCs/>
                <w:sz w:val="26"/>
                <w:szCs w:val="26"/>
              </w:rPr>
            </w:pPr>
          </w:p>
        </w:tc>
        <w:tc>
          <w:tcPr>
            <w:tcW w:w="3166" w:type="dxa"/>
          </w:tcPr>
          <w:p w:rsidR="006E2CE0" w:rsidRPr="00E22E06" w:rsidRDefault="006E2CE0" w:rsidP="00E22E06">
            <w:pPr>
              <w:overflowPunct w:val="0"/>
              <w:spacing w:after="0" w:line="240" w:lineRule="atLeast"/>
              <w:jc w:val="center"/>
              <w:textAlignment w:val="baseline"/>
              <w:outlineLvl w:val="0"/>
              <w:rPr>
                <w:rFonts w:ascii="Times New Roman" w:hAnsi="Times New Roman" w:cs="Times New Roman"/>
                <w:b/>
                <w:bCs/>
                <w:sz w:val="26"/>
                <w:szCs w:val="26"/>
              </w:rPr>
            </w:pPr>
          </w:p>
        </w:tc>
      </w:tr>
      <w:tr w:rsidR="006E2CE0" w:rsidRPr="00E22E06" w:rsidTr="007E2A7D">
        <w:tc>
          <w:tcPr>
            <w:tcW w:w="3708" w:type="dxa"/>
          </w:tcPr>
          <w:p w:rsidR="006E2CE0" w:rsidRPr="00E22E06" w:rsidRDefault="006E2CE0" w:rsidP="00E22E06">
            <w:pPr>
              <w:overflowPunct w:val="0"/>
              <w:spacing w:after="0" w:line="240" w:lineRule="atLeast"/>
              <w:textAlignment w:val="baseline"/>
              <w:outlineLvl w:val="0"/>
              <w:rPr>
                <w:rFonts w:ascii="Times New Roman" w:hAnsi="Times New Roman" w:cs="Times New Roman"/>
                <w:b/>
                <w:bCs/>
                <w:sz w:val="26"/>
                <w:szCs w:val="26"/>
              </w:rPr>
            </w:pPr>
            <w:r w:rsidRPr="00E22E06">
              <w:rPr>
                <w:rFonts w:ascii="Times New Roman" w:hAnsi="Times New Roman" w:cs="Times New Roman"/>
                <w:sz w:val="26"/>
                <w:szCs w:val="26"/>
              </w:rPr>
              <w:t>«</w:t>
            </w:r>
            <w:r w:rsidRPr="00E22E06">
              <w:rPr>
                <w:rFonts w:ascii="Times New Roman" w:hAnsi="Times New Roman" w:cs="Times New Roman"/>
                <w:sz w:val="26"/>
                <w:szCs w:val="26"/>
                <w:u w:val="single"/>
              </w:rPr>
              <w:t>12</w:t>
            </w:r>
            <w:r w:rsidRPr="00E22E06">
              <w:rPr>
                <w:rFonts w:ascii="Times New Roman" w:hAnsi="Times New Roman" w:cs="Times New Roman"/>
                <w:sz w:val="26"/>
                <w:szCs w:val="26"/>
              </w:rPr>
              <w:t>»</w:t>
            </w:r>
            <w:r w:rsidRPr="00E22E06">
              <w:rPr>
                <w:rFonts w:ascii="Times New Roman" w:hAnsi="Times New Roman" w:cs="Times New Roman"/>
                <w:sz w:val="26"/>
                <w:szCs w:val="26"/>
                <w:u w:val="single"/>
              </w:rPr>
              <w:t>апреля</w:t>
            </w:r>
            <w:r w:rsidRPr="00E22E06">
              <w:rPr>
                <w:rFonts w:ascii="Times New Roman" w:hAnsi="Times New Roman" w:cs="Times New Roman"/>
                <w:sz w:val="26"/>
                <w:szCs w:val="26"/>
              </w:rPr>
              <w:t xml:space="preserve"> </w:t>
            </w:r>
            <w:r w:rsidRPr="00E22E06">
              <w:rPr>
                <w:rFonts w:ascii="Times New Roman" w:hAnsi="Times New Roman" w:cs="Times New Roman"/>
                <w:sz w:val="26"/>
                <w:szCs w:val="26"/>
                <w:u w:val="single"/>
              </w:rPr>
              <w:t>2013</w:t>
            </w:r>
            <w:r w:rsidRPr="00E22E06">
              <w:rPr>
                <w:rFonts w:ascii="Times New Roman" w:hAnsi="Times New Roman" w:cs="Times New Roman"/>
                <w:sz w:val="26"/>
                <w:szCs w:val="26"/>
              </w:rPr>
              <w:t xml:space="preserve"> г.</w:t>
            </w:r>
          </w:p>
        </w:tc>
        <w:tc>
          <w:tcPr>
            <w:tcW w:w="2556" w:type="dxa"/>
          </w:tcPr>
          <w:p w:rsidR="006E2CE0" w:rsidRPr="00E22E06" w:rsidRDefault="006E2CE0" w:rsidP="00E22E06">
            <w:pPr>
              <w:overflowPunct w:val="0"/>
              <w:spacing w:after="0" w:line="240" w:lineRule="atLeast"/>
              <w:jc w:val="center"/>
              <w:textAlignment w:val="baseline"/>
              <w:outlineLvl w:val="0"/>
              <w:rPr>
                <w:rFonts w:ascii="Times New Roman" w:hAnsi="Times New Roman" w:cs="Times New Roman"/>
                <w:b/>
                <w:bCs/>
                <w:sz w:val="26"/>
                <w:szCs w:val="26"/>
              </w:rPr>
            </w:pPr>
            <w:r w:rsidRPr="00E22E06">
              <w:rPr>
                <w:rFonts w:ascii="Times New Roman" w:hAnsi="Times New Roman" w:cs="Times New Roman"/>
                <w:sz w:val="26"/>
                <w:szCs w:val="26"/>
              </w:rPr>
              <w:t>г. Осташков</w:t>
            </w:r>
          </w:p>
        </w:tc>
        <w:tc>
          <w:tcPr>
            <w:tcW w:w="3166" w:type="dxa"/>
          </w:tcPr>
          <w:p w:rsidR="006E2CE0" w:rsidRPr="00E22E06" w:rsidRDefault="006E2CE0" w:rsidP="00E22E06">
            <w:pPr>
              <w:overflowPunct w:val="0"/>
              <w:spacing w:after="0" w:line="240" w:lineRule="atLeast"/>
              <w:jc w:val="right"/>
              <w:textAlignment w:val="baseline"/>
              <w:rPr>
                <w:rFonts w:ascii="Times New Roman" w:hAnsi="Times New Roman" w:cs="Times New Roman"/>
                <w:sz w:val="26"/>
                <w:szCs w:val="26"/>
              </w:rPr>
            </w:pPr>
            <w:r w:rsidRPr="00E22E06">
              <w:rPr>
                <w:rFonts w:ascii="Times New Roman" w:hAnsi="Times New Roman" w:cs="Times New Roman"/>
                <w:sz w:val="26"/>
                <w:szCs w:val="26"/>
              </w:rPr>
              <w:t xml:space="preserve">№ </w:t>
            </w:r>
            <w:r w:rsidRPr="00E22E06">
              <w:rPr>
                <w:rFonts w:ascii="Times New Roman" w:hAnsi="Times New Roman" w:cs="Times New Roman"/>
                <w:sz w:val="26"/>
                <w:szCs w:val="26"/>
                <w:u w:val="single"/>
              </w:rPr>
              <w:t>207</w:t>
            </w:r>
          </w:p>
        </w:tc>
      </w:tr>
    </w:tbl>
    <w:p w:rsidR="006E2CE0" w:rsidRPr="00E22E06" w:rsidRDefault="006E2CE0" w:rsidP="00E22E06">
      <w:pPr>
        <w:spacing w:after="0" w:line="240" w:lineRule="atLeast"/>
        <w:jc w:val="center"/>
        <w:outlineLvl w:val="0"/>
        <w:rPr>
          <w:rFonts w:ascii="Times New Roman" w:hAnsi="Times New Roman" w:cs="Times New Roman"/>
          <w:sz w:val="26"/>
          <w:szCs w:val="26"/>
        </w:rPr>
      </w:pPr>
    </w:p>
    <w:p w:rsidR="006E2CE0" w:rsidRPr="00E22E06" w:rsidRDefault="006E2CE0" w:rsidP="00E22E06">
      <w:pPr>
        <w:spacing w:after="0" w:line="240" w:lineRule="atLeast"/>
        <w:ind w:right="3621"/>
        <w:jc w:val="both"/>
        <w:rPr>
          <w:rFonts w:ascii="Times New Roman" w:hAnsi="Times New Roman" w:cs="Times New Roman"/>
          <w:sz w:val="26"/>
          <w:szCs w:val="26"/>
        </w:rPr>
      </w:pPr>
      <w:r w:rsidRPr="00E22E06">
        <w:rPr>
          <w:rFonts w:ascii="Times New Roman" w:hAnsi="Times New Roman" w:cs="Times New Roman"/>
          <w:sz w:val="26"/>
          <w:szCs w:val="26"/>
        </w:rPr>
        <w:t>Об утверждении проекта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в собственности муниципального образования «Городское поселение – г. Осташков»</w:t>
      </w:r>
    </w:p>
    <w:p w:rsidR="006E2CE0" w:rsidRPr="00E22E06" w:rsidRDefault="006E2CE0" w:rsidP="00E22E06">
      <w:pPr>
        <w:pStyle w:val="ConsPlusNormal"/>
        <w:spacing w:line="240" w:lineRule="atLeast"/>
        <w:ind w:firstLine="540"/>
        <w:jc w:val="both"/>
        <w:rPr>
          <w:rFonts w:ascii="Times New Roman" w:hAnsi="Times New Roman" w:cs="Times New Roman"/>
          <w:sz w:val="26"/>
          <w:szCs w:val="26"/>
        </w:rPr>
      </w:pPr>
    </w:p>
    <w:p w:rsidR="006E2CE0" w:rsidRPr="00E22E06" w:rsidRDefault="006E2CE0" w:rsidP="00E22E06">
      <w:pPr>
        <w:pStyle w:val="ConsPlusNormal"/>
        <w:spacing w:line="240" w:lineRule="atLeast"/>
        <w:ind w:firstLine="540"/>
        <w:jc w:val="both"/>
        <w:rPr>
          <w:rFonts w:ascii="Times New Roman" w:hAnsi="Times New Roman" w:cs="Times New Roman"/>
          <w:sz w:val="26"/>
          <w:szCs w:val="26"/>
        </w:rPr>
      </w:pPr>
      <w:r w:rsidRPr="00E22E06">
        <w:rPr>
          <w:rFonts w:ascii="Times New Roman" w:hAnsi="Times New Roman" w:cs="Times New Roman"/>
          <w:sz w:val="26"/>
          <w:szCs w:val="26"/>
        </w:rPr>
        <w:t>В соответствии с Федеральным законом от 27.07.2010 г. № 210-ФЗ «Об организации предоставления государственных и муниципальных услуг»</w:t>
      </w:r>
      <w:r w:rsidRPr="00E22E06">
        <w:rPr>
          <w:rFonts w:ascii="Times New Roman" w:hAnsi="Times New Roman" w:cs="Times New Roman"/>
          <w:kern w:val="1"/>
          <w:sz w:val="26"/>
          <w:szCs w:val="26"/>
        </w:rPr>
        <w:t>, постановлением</w:t>
      </w:r>
      <w:r w:rsidRPr="00E22E06">
        <w:rPr>
          <w:rFonts w:ascii="Times New Roman" w:hAnsi="Times New Roman" w:cs="Times New Roman"/>
          <w:sz w:val="26"/>
          <w:szCs w:val="26"/>
        </w:rPr>
        <w:t xml:space="preserve"> администрации муниципального образования  «Городское поселение – г. Осташков»</w:t>
      </w:r>
      <w:r w:rsidRPr="00E22E06">
        <w:rPr>
          <w:rFonts w:ascii="Times New Roman" w:hAnsi="Times New Roman" w:cs="Times New Roman"/>
          <w:kern w:val="1"/>
          <w:sz w:val="26"/>
          <w:szCs w:val="26"/>
        </w:rPr>
        <w:t xml:space="preserve"> </w:t>
      </w:r>
      <w:r w:rsidRPr="00E22E06">
        <w:rPr>
          <w:rFonts w:ascii="Times New Roman" w:hAnsi="Times New Roman" w:cs="Times New Roman"/>
          <w:sz w:val="26"/>
          <w:szCs w:val="26"/>
        </w:rPr>
        <w:t>от 22.01.2013 г. № 13</w:t>
      </w:r>
      <w:r w:rsidRPr="00E22E06">
        <w:rPr>
          <w:rFonts w:ascii="Times New Roman" w:hAnsi="Times New Roman" w:cs="Times New Roman"/>
          <w:kern w:val="1"/>
          <w:sz w:val="26"/>
          <w:szCs w:val="26"/>
        </w:rPr>
        <w:t xml:space="preserve"> «О Порядке разработки и утверждения административных регламентов предоставления муниципальных услуг на территории </w:t>
      </w:r>
      <w:r w:rsidRPr="00E22E06">
        <w:rPr>
          <w:rFonts w:ascii="Times New Roman" w:hAnsi="Times New Roman" w:cs="Times New Roman"/>
          <w:sz w:val="26"/>
          <w:szCs w:val="26"/>
        </w:rPr>
        <w:t>муниципального образования  «Городское поселение – г. Осташков», администрация муниципального образования  «Городское поселение – г. Осташков» постановляет:</w:t>
      </w:r>
    </w:p>
    <w:p w:rsidR="006E2CE0" w:rsidRPr="00E22E06" w:rsidRDefault="006E2CE0" w:rsidP="00E22E06">
      <w:pPr>
        <w:spacing w:after="0" w:line="240" w:lineRule="atLeast"/>
        <w:ind w:firstLine="567"/>
        <w:jc w:val="both"/>
        <w:rPr>
          <w:rFonts w:ascii="Times New Roman" w:hAnsi="Times New Roman" w:cs="Times New Roman"/>
          <w:kern w:val="1"/>
          <w:sz w:val="26"/>
          <w:szCs w:val="26"/>
        </w:rPr>
      </w:pPr>
    </w:p>
    <w:p w:rsidR="006E2CE0" w:rsidRPr="00E22E06" w:rsidRDefault="006E2CE0" w:rsidP="00E22E06">
      <w:pPr>
        <w:spacing w:after="0" w:line="240" w:lineRule="atLeast"/>
        <w:ind w:firstLine="567"/>
        <w:jc w:val="both"/>
        <w:rPr>
          <w:rFonts w:ascii="Times New Roman" w:hAnsi="Times New Roman" w:cs="Times New Roman"/>
          <w:sz w:val="26"/>
          <w:szCs w:val="26"/>
        </w:rPr>
      </w:pPr>
      <w:r w:rsidRPr="00E22E06">
        <w:rPr>
          <w:rFonts w:ascii="Times New Roman" w:hAnsi="Times New Roman" w:cs="Times New Roman"/>
          <w:kern w:val="1"/>
          <w:sz w:val="26"/>
          <w:szCs w:val="26"/>
        </w:rPr>
        <w:t>1.</w:t>
      </w:r>
      <w:r w:rsidRPr="00E22E06">
        <w:rPr>
          <w:rFonts w:ascii="Times New Roman" w:hAnsi="Times New Roman" w:cs="Times New Roman"/>
          <w:sz w:val="26"/>
          <w:szCs w:val="26"/>
        </w:rPr>
        <w:t xml:space="preserve"> Утвердить проект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в собственности муниципального образования «Городское поселение –  г. Осташков» (прилагается).</w:t>
      </w:r>
    </w:p>
    <w:p w:rsidR="006E2CE0" w:rsidRPr="00E22E06" w:rsidRDefault="006E2CE0" w:rsidP="00E22E06">
      <w:pPr>
        <w:spacing w:after="0" w:line="240" w:lineRule="atLeast"/>
        <w:ind w:firstLine="567"/>
        <w:jc w:val="both"/>
        <w:rPr>
          <w:rFonts w:ascii="Times New Roman" w:hAnsi="Times New Roman" w:cs="Times New Roman"/>
          <w:sz w:val="26"/>
          <w:szCs w:val="26"/>
        </w:rPr>
      </w:pPr>
      <w:r w:rsidRPr="00E22E06">
        <w:rPr>
          <w:rFonts w:ascii="Times New Roman" w:hAnsi="Times New Roman" w:cs="Times New Roman"/>
          <w:sz w:val="26"/>
          <w:szCs w:val="26"/>
        </w:rPr>
        <w:t xml:space="preserve">2. Разместить настоящее постановление с приложением на официальном сайте администрации </w:t>
      </w:r>
      <w:r w:rsidRPr="00E22E06">
        <w:rPr>
          <w:rStyle w:val="FontStyle12"/>
          <w:sz w:val="26"/>
          <w:szCs w:val="26"/>
        </w:rPr>
        <w:t xml:space="preserve">муниципального образования «Городское поселение – г. Осташков» </w:t>
      </w:r>
      <w:r w:rsidRPr="00E22E06">
        <w:rPr>
          <w:rFonts w:ascii="Times New Roman" w:hAnsi="Times New Roman" w:cs="Times New Roman"/>
          <w:sz w:val="26"/>
          <w:szCs w:val="26"/>
        </w:rPr>
        <w:t>в сети Интернет adm-ostashkov.ru.</w:t>
      </w:r>
    </w:p>
    <w:p w:rsidR="006E2CE0" w:rsidRPr="00E22E06" w:rsidRDefault="006E2CE0" w:rsidP="00E22E06">
      <w:pPr>
        <w:pStyle w:val="Style2"/>
        <w:widowControl/>
        <w:tabs>
          <w:tab w:val="left" w:pos="346"/>
        </w:tabs>
        <w:spacing w:line="240" w:lineRule="atLeast"/>
        <w:ind w:firstLine="567"/>
        <w:jc w:val="both"/>
        <w:rPr>
          <w:rStyle w:val="FontStyle12"/>
          <w:rFonts w:ascii="Calibri" w:hAnsi="Calibri"/>
          <w:sz w:val="26"/>
          <w:szCs w:val="26"/>
        </w:rPr>
      </w:pPr>
      <w:r w:rsidRPr="00E22E06">
        <w:rPr>
          <w:rStyle w:val="FontStyle12"/>
          <w:rFonts w:ascii="Calibri" w:hAnsi="Calibri"/>
          <w:sz w:val="26"/>
          <w:szCs w:val="26"/>
        </w:rPr>
        <w:t xml:space="preserve">3. Опубликовать в газете «Селигер» информацию о размещении проекта </w:t>
      </w:r>
      <w:r w:rsidRPr="00E22E06">
        <w:rPr>
          <w:sz w:val="26"/>
          <w:szCs w:val="26"/>
        </w:rPr>
        <w:t>Административного регламента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в собственности муниципального образования «Городское поселение –  г. Осташков»</w:t>
      </w:r>
      <w:r w:rsidRPr="00E22E06">
        <w:rPr>
          <w:rStyle w:val="FontStyle12"/>
          <w:rFonts w:ascii="Calibri" w:hAnsi="Calibri"/>
          <w:sz w:val="26"/>
          <w:szCs w:val="26"/>
        </w:rPr>
        <w:t xml:space="preserve"> </w:t>
      </w:r>
      <w:r w:rsidRPr="00E22E06">
        <w:rPr>
          <w:sz w:val="26"/>
          <w:szCs w:val="26"/>
        </w:rPr>
        <w:t>в сети Интернет для проведения независимой экспертизы</w:t>
      </w:r>
      <w:r w:rsidRPr="00E22E06">
        <w:rPr>
          <w:rStyle w:val="FontStyle12"/>
          <w:rFonts w:ascii="Calibri" w:hAnsi="Calibri"/>
          <w:sz w:val="26"/>
          <w:szCs w:val="26"/>
        </w:rPr>
        <w:t>.</w:t>
      </w:r>
    </w:p>
    <w:p w:rsidR="006E2CE0" w:rsidRPr="00E22E06" w:rsidRDefault="006E2CE0" w:rsidP="00E22E06">
      <w:pPr>
        <w:pStyle w:val="Style2"/>
        <w:widowControl/>
        <w:tabs>
          <w:tab w:val="left" w:pos="346"/>
        </w:tabs>
        <w:spacing w:line="240" w:lineRule="atLeast"/>
        <w:ind w:firstLine="567"/>
        <w:jc w:val="both"/>
        <w:rPr>
          <w:rStyle w:val="FontStyle12"/>
          <w:rFonts w:ascii="Calibri" w:hAnsi="Calibri"/>
          <w:sz w:val="26"/>
          <w:szCs w:val="26"/>
        </w:rPr>
      </w:pPr>
      <w:r w:rsidRPr="00E22E06">
        <w:rPr>
          <w:rStyle w:val="FontStyle12"/>
          <w:rFonts w:ascii="Calibri" w:hAnsi="Calibri"/>
          <w:sz w:val="26"/>
          <w:szCs w:val="26"/>
        </w:rPr>
        <w:t>4. Настоящее Постановление вступает в силу со дня его подписания.</w:t>
      </w:r>
    </w:p>
    <w:p w:rsidR="006E2CE0" w:rsidRPr="00E22E06" w:rsidRDefault="006E2CE0" w:rsidP="00E22E06">
      <w:pPr>
        <w:pStyle w:val="Style2"/>
        <w:widowControl/>
        <w:tabs>
          <w:tab w:val="left" w:pos="346"/>
        </w:tabs>
        <w:spacing w:line="240" w:lineRule="atLeast"/>
        <w:ind w:firstLine="567"/>
        <w:jc w:val="both"/>
        <w:rPr>
          <w:rStyle w:val="FontStyle12"/>
          <w:rFonts w:ascii="Calibri" w:hAnsi="Calibri"/>
          <w:sz w:val="26"/>
          <w:szCs w:val="26"/>
        </w:rPr>
      </w:pPr>
      <w:r w:rsidRPr="00E22E06">
        <w:rPr>
          <w:rStyle w:val="FontStyle12"/>
          <w:rFonts w:ascii="Calibri" w:hAnsi="Calibri"/>
          <w:sz w:val="26"/>
          <w:szCs w:val="26"/>
        </w:rPr>
        <w:t>5. Контроль за исполнением настоящего постановления оставляю за собой.</w:t>
      </w:r>
    </w:p>
    <w:p w:rsidR="006E2CE0" w:rsidRPr="00E22E06" w:rsidRDefault="006E2CE0" w:rsidP="00E22E06">
      <w:pPr>
        <w:spacing w:after="0" w:line="240" w:lineRule="atLeast"/>
        <w:jc w:val="both"/>
        <w:rPr>
          <w:rFonts w:ascii="Times New Roman" w:hAnsi="Times New Roman" w:cs="Times New Roman"/>
          <w:sz w:val="26"/>
          <w:szCs w:val="26"/>
        </w:rPr>
      </w:pPr>
    </w:p>
    <w:p w:rsidR="006E2CE0" w:rsidRPr="00E22E06" w:rsidRDefault="006E2CE0" w:rsidP="00E22E06">
      <w:pPr>
        <w:spacing w:after="0" w:line="240" w:lineRule="atLeast"/>
        <w:jc w:val="both"/>
        <w:rPr>
          <w:rFonts w:ascii="Times New Roman" w:hAnsi="Times New Roman" w:cs="Times New Roman"/>
          <w:sz w:val="26"/>
          <w:szCs w:val="26"/>
        </w:rPr>
      </w:pPr>
    </w:p>
    <w:tbl>
      <w:tblPr>
        <w:tblW w:w="5000" w:type="pct"/>
        <w:tblInd w:w="-212" w:type="dxa"/>
        <w:tblLook w:val="01E0"/>
      </w:tblPr>
      <w:tblGrid>
        <w:gridCol w:w="6025"/>
        <w:gridCol w:w="3545"/>
      </w:tblGrid>
      <w:tr w:rsidR="006E2CE0" w:rsidRPr="00E22E06" w:rsidTr="007E2A7D">
        <w:trPr>
          <w:trHeight w:val="539"/>
        </w:trPr>
        <w:tc>
          <w:tcPr>
            <w:tcW w:w="6026" w:type="dxa"/>
          </w:tcPr>
          <w:p w:rsidR="006E2CE0" w:rsidRPr="00E22E06" w:rsidRDefault="006E2CE0" w:rsidP="00E22E06">
            <w:pPr>
              <w:overflowPunct w:val="0"/>
              <w:spacing w:after="0" w:line="240" w:lineRule="atLeast"/>
              <w:jc w:val="both"/>
              <w:textAlignment w:val="baseline"/>
              <w:rPr>
                <w:rFonts w:ascii="Times New Roman" w:hAnsi="Times New Roman" w:cs="Times New Roman"/>
                <w:sz w:val="26"/>
                <w:szCs w:val="26"/>
              </w:rPr>
            </w:pPr>
            <w:r w:rsidRPr="00E22E06">
              <w:rPr>
                <w:rFonts w:ascii="Times New Roman" w:hAnsi="Times New Roman" w:cs="Times New Roman"/>
                <w:sz w:val="26"/>
                <w:szCs w:val="26"/>
              </w:rPr>
              <w:t xml:space="preserve">Глава администрации </w:t>
            </w:r>
          </w:p>
          <w:p w:rsidR="006E2CE0" w:rsidRPr="00E22E06" w:rsidRDefault="006E2CE0" w:rsidP="00E22E06">
            <w:pPr>
              <w:overflowPunct w:val="0"/>
              <w:spacing w:after="0" w:line="240" w:lineRule="atLeast"/>
              <w:jc w:val="both"/>
              <w:textAlignment w:val="baseline"/>
              <w:rPr>
                <w:rFonts w:ascii="Times New Roman" w:hAnsi="Times New Roman" w:cs="Times New Roman"/>
                <w:sz w:val="26"/>
                <w:szCs w:val="26"/>
              </w:rPr>
            </w:pPr>
            <w:r w:rsidRPr="00E22E06">
              <w:rPr>
                <w:rFonts w:ascii="Times New Roman" w:hAnsi="Times New Roman" w:cs="Times New Roman"/>
                <w:sz w:val="26"/>
                <w:szCs w:val="26"/>
              </w:rPr>
              <w:t>МО «Городское поселение – г. Осташков»</w:t>
            </w:r>
          </w:p>
        </w:tc>
        <w:tc>
          <w:tcPr>
            <w:tcW w:w="3545" w:type="dxa"/>
            <w:vAlign w:val="bottom"/>
          </w:tcPr>
          <w:p w:rsidR="006E2CE0" w:rsidRPr="00E22E06" w:rsidRDefault="006E2CE0" w:rsidP="00E22E06">
            <w:pPr>
              <w:overflowPunct w:val="0"/>
              <w:spacing w:after="0" w:line="240" w:lineRule="atLeast"/>
              <w:jc w:val="right"/>
              <w:textAlignment w:val="baseline"/>
              <w:rPr>
                <w:rFonts w:ascii="Times New Roman" w:hAnsi="Times New Roman" w:cs="Times New Roman"/>
                <w:sz w:val="26"/>
                <w:szCs w:val="26"/>
              </w:rPr>
            </w:pPr>
            <w:r w:rsidRPr="00E22E06">
              <w:rPr>
                <w:rFonts w:ascii="Times New Roman" w:hAnsi="Times New Roman" w:cs="Times New Roman"/>
                <w:sz w:val="26"/>
                <w:szCs w:val="26"/>
              </w:rPr>
              <w:t>И. Н. Никитухин</w:t>
            </w:r>
          </w:p>
        </w:tc>
      </w:tr>
    </w:tbl>
    <w:p w:rsidR="006E2CE0" w:rsidRPr="00E22E06" w:rsidRDefault="006E2CE0" w:rsidP="00E22E06">
      <w:pPr>
        <w:rPr>
          <w:rFonts w:ascii="Times New Roman" w:hAnsi="Times New Roman" w:cs="Times New Roman"/>
          <w:sz w:val="26"/>
          <w:szCs w:val="26"/>
        </w:rPr>
      </w:pPr>
    </w:p>
    <w:p w:rsidR="006E2CE0" w:rsidRPr="00491610" w:rsidRDefault="006E2CE0" w:rsidP="007D3B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491610">
        <w:rPr>
          <w:rFonts w:ascii="Times New Roman" w:hAnsi="Times New Roman" w:cs="Times New Roman"/>
          <w:sz w:val="24"/>
          <w:szCs w:val="24"/>
        </w:rPr>
        <w:t xml:space="preserve">Приложение </w:t>
      </w:r>
    </w:p>
    <w:p w:rsidR="006E2CE0" w:rsidRDefault="006E2CE0" w:rsidP="007D3BB5">
      <w:pPr>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к Постановлению администрации </w:t>
      </w:r>
    </w:p>
    <w:p w:rsidR="006E2CE0" w:rsidRDefault="006E2CE0" w:rsidP="007D3BB5">
      <w:pPr>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муниципального образования </w:t>
      </w:r>
    </w:p>
    <w:p w:rsidR="006E2CE0" w:rsidRDefault="006E2CE0" w:rsidP="007D3BB5">
      <w:pPr>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«Городское поселение – г. Осташков» </w:t>
      </w:r>
    </w:p>
    <w:p w:rsidR="006E2CE0" w:rsidRPr="007D3BB5" w:rsidRDefault="006E2CE0" w:rsidP="007D3BB5">
      <w:pPr>
        <w:spacing w:after="0" w:line="240" w:lineRule="auto"/>
        <w:jc w:val="right"/>
        <w:rPr>
          <w:rFonts w:ascii="Times New Roman" w:hAnsi="Times New Roman" w:cs="Times New Roman"/>
          <w:sz w:val="24"/>
          <w:szCs w:val="24"/>
          <w:u w:val="single"/>
        </w:rPr>
      </w:pPr>
      <w:r w:rsidRPr="00491610">
        <w:rPr>
          <w:rFonts w:ascii="Times New Roman" w:hAnsi="Times New Roman" w:cs="Times New Roman"/>
          <w:sz w:val="24"/>
          <w:szCs w:val="24"/>
        </w:rPr>
        <w:t>от «</w:t>
      </w:r>
      <w:r w:rsidRPr="007D3BB5">
        <w:rPr>
          <w:rFonts w:ascii="Times New Roman" w:hAnsi="Times New Roman" w:cs="Times New Roman"/>
          <w:sz w:val="24"/>
          <w:szCs w:val="24"/>
          <w:u w:val="single"/>
        </w:rPr>
        <w:t>12</w:t>
      </w:r>
      <w:r w:rsidRPr="00491610">
        <w:rPr>
          <w:rFonts w:ascii="Times New Roman" w:hAnsi="Times New Roman" w:cs="Times New Roman"/>
          <w:sz w:val="24"/>
          <w:szCs w:val="24"/>
        </w:rPr>
        <w:t xml:space="preserve">» </w:t>
      </w:r>
      <w:r w:rsidRPr="00491610">
        <w:rPr>
          <w:rFonts w:ascii="Times New Roman" w:hAnsi="Times New Roman" w:cs="Times New Roman"/>
          <w:sz w:val="24"/>
          <w:szCs w:val="24"/>
          <w:u w:val="single"/>
        </w:rPr>
        <w:t>апреля</w:t>
      </w:r>
      <w:r w:rsidRPr="00491610">
        <w:rPr>
          <w:rFonts w:ascii="Times New Roman" w:hAnsi="Times New Roman" w:cs="Times New Roman"/>
          <w:sz w:val="24"/>
          <w:szCs w:val="24"/>
        </w:rPr>
        <w:t xml:space="preserve"> </w:t>
      </w:r>
      <w:r w:rsidRPr="007D3BB5">
        <w:rPr>
          <w:rFonts w:ascii="Times New Roman" w:hAnsi="Times New Roman" w:cs="Times New Roman"/>
          <w:sz w:val="24"/>
          <w:szCs w:val="24"/>
          <w:u w:val="single"/>
        </w:rPr>
        <w:t>2013</w:t>
      </w:r>
      <w:r w:rsidRPr="00491610">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7D3BB5">
        <w:rPr>
          <w:rFonts w:ascii="Times New Roman" w:hAnsi="Times New Roman" w:cs="Times New Roman"/>
          <w:sz w:val="24"/>
          <w:szCs w:val="24"/>
          <w:u w:val="single"/>
        </w:rPr>
        <w:t>207</w:t>
      </w:r>
    </w:p>
    <w:p w:rsidR="006E2CE0" w:rsidRPr="00562704" w:rsidRDefault="006E2CE0" w:rsidP="00D576A0">
      <w:pPr>
        <w:widowControl w:val="0"/>
        <w:autoSpaceDE w:val="0"/>
        <w:autoSpaceDN w:val="0"/>
        <w:adjustRightInd w:val="0"/>
        <w:spacing w:after="0" w:line="240" w:lineRule="auto"/>
        <w:rPr>
          <w:rFonts w:ascii="Times New Roman" w:hAnsi="Times New Roman" w:cs="Times New Roman"/>
          <w:sz w:val="24"/>
          <w:szCs w:val="24"/>
        </w:rPr>
      </w:pPr>
    </w:p>
    <w:p w:rsidR="006E2CE0" w:rsidRPr="007624F3" w:rsidRDefault="006E2CE0">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22"/>
      <w:bookmarkEnd w:id="0"/>
      <w:r>
        <w:rPr>
          <w:rFonts w:ascii="Times New Roman" w:hAnsi="Times New Roman" w:cs="Times New Roman"/>
          <w:b/>
          <w:bCs/>
          <w:sz w:val="28"/>
          <w:szCs w:val="28"/>
        </w:rPr>
        <w:t xml:space="preserve">ПРОЕКТ </w:t>
      </w:r>
      <w:r w:rsidRPr="007624F3">
        <w:rPr>
          <w:rFonts w:ascii="Times New Roman" w:hAnsi="Times New Roman" w:cs="Times New Roman"/>
          <w:b/>
          <w:bCs/>
          <w:sz w:val="28"/>
          <w:szCs w:val="28"/>
        </w:rPr>
        <w:t>АДМИНИСТРАТИВН</w:t>
      </w:r>
      <w:r>
        <w:rPr>
          <w:rFonts w:ascii="Times New Roman" w:hAnsi="Times New Roman" w:cs="Times New Roman"/>
          <w:b/>
          <w:bCs/>
          <w:sz w:val="28"/>
          <w:szCs w:val="28"/>
        </w:rPr>
        <w:t>ОГО</w:t>
      </w:r>
      <w:r w:rsidRPr="007624F3">
        <w:rPr>
          <w:rFonts w:ascii="Times New Roman" w:hAnsi="Times New Roman" w:cs="Times New Roman"/>
          <w:b/>
          <w:bCs/>
          <w:sz w:val="28"/>
          <w:szCs w:val="28"/>
        </w:rPr>
        <w:t xml:space="preserve"> РЕГЛАМЕНТ</w:t>
      </w:r>
      <w:r>
        <w:rPr>
          <w:rFonts w:ascii="Times New Roman" w:hAnsi="Times New Roman" w:cs="Times New Roman"/>
          <w:b/>
          <w:bCs/>
          <w:sz w:val="28"/>
          <w:szCs w:val="28"/>
        </w:rPr>
        <w:t>А</w:t>
      </w:r>
    </w:p>
    <w:p w:rsidR="006E2CE0" w:rsidRPr="007624F3" w:rsidRDefault="006E2CE0">
      <w:pPr>
        <w:widowControl w:val="0"/>
        <w:autoSpaceDE w:val="0"/>
        <w:autoSpaceDN w:val="0"/>
        <w:adjustRightInd w:val="0"/>
        <w:spacing w:after="0" w:line="240" w:lineRule="auto"/>
        <w:jc w:val="center"/>
        <w:rPr>
          <w:rFonts w:ascii="Times New Roman" w:hAnsi="Times New Roman" w:cs="Times New Roman"/>
          <w:b/>
          <w:bCs/>
          <w:sz w:val="28"/>
          <w:szCs w:val="28"/>
        </w:rPr>
      </w:pPr>
      <w:r w:rsidRPr="007624F3">
        <w:rPr>
          <w:rFonts w:ascii="Times New Roman" w:hAnsi="Times New Roman" w:cs="Times New Roman"/>
          <w:b/>
          <w:bCs/>
          <w:sz w:val="28"/>
          <w:szCs w:val="28"/>
        </w:rPr>
        <w:t xml:space="preserve">по предоставлению муниципальной услуги </w:t>
      </w:r>
    </w:p>
    <w:p w:rsidR="006E2CE0" w:rsidRPr="007624F3" w:rsidRDefault="006E2CE0" w:rsidP="00BE6323">
      <w:pPr>
        <w:tabs>
          <w:tab w:val="left" w:pos="8640"/>
        </w:tabs>
        <w:spacing w:after="0" w:line="240" w:lineRule="auto"/>
        <w:jc w:val="center"/>
        <w:rPr>
          <w:rFonts w:ascii="Times New Roman" w:hAnsi="Times New Roman" w:cs="Times New Roman"/>
          <w:b/>
          <w:bCs/>
          <w:sz w:val="28"/>
          <w:szCs w:val="28"/>
        </w:rPr>
      </w:pPr>
      <w:r w:rsidRPr="007624F3">
        <w:rPr>
          <w:rFonts w:ascii="Times New Roman" w:hAnsi="Times New Roman" w:cs="Times New Roman"/>
          <w:b/>
          <w:bCs/>
          <w:sz w:val="28"/>
          <w:szCs w:val="28"/>
        </w:rPr>
        <w:t xml:space="preserve">«Предоставление </w:t>
      </w:r>
      <w:r>
        <w:rPr>
          <w:rFonts w:ascii="Times New Roman" w:hAnsi="Times New Roman" w:cs="Times New Roman"/>
          <w:b/>
          <w:bCs/>
          <w:sz w:val="28"/>
          <w:szCs w:val="28"/>
        </w:rPr>
        <w:t>в собственность, постоянное (бессрочное) пользование, в безвозмездное срочное пользование, аренду земельных участков</w:t>
      </w:r>
      <w:r w:rsidRPr="00BE6323">
        <w:rPr>
          <w:rFonts w:ascii="Times New Roman" w:hAnsi="Times New Roman" w:cs="Times New Roman"/>
          <w:b/>
          <w:bCs/>
          <w:sz w:val="28"/>
          <w:szCs w:val="28"/>
        </w:rPr>
        <w:t xml:space="preserve">, находящихся </w:t>
      </w:r>
      <w:r>
        <w:rPr>
          <w:rFonts w:ascii="Times New Roman" w:hAnsi="Times New Roman" w:cs="Times New Roman"/>
          <w:b/>
          <w:bCs/>
          <w:sz w:val="28"/>
          <w:szCs w:val="28"/>
        </w:rPr>
        <w:t xml:space="preserve">в </w:t>
      </w:r>
      <w:r w:rsidRPr="007624F3">
        <w:rPr>
          <w:rFonts w:ascii="Times New Roman" w:hAnsi="Times New Roman" w:cs="Times New Roman"/>
          <w:b/>
          <w:bCs/>
          <w:sz w:val="28"/>
          <w:szCs w:val="28"/>
        </w:rPr>
        <w:t xml:space="preserve">собственности </w:t>
      </w:r>
    </w:p>
    <w:p w:rsidR="006E2CE0" w:rsidRDefault="006E2CE0" w:rsidP="00D576A0">
      <w:pPr>
        <w:widowControl w:val="0"/>
        <w:autoSpaceDE w:val="0"/>
        <w:autoSpaceDN w:val="0"/>
        <w:adjustRightInd w:val="0"/>
        <w:spacing w:after="0" w:line="240" w:lineRule="auto"/>
        <w:jc w:val="center"/>
        <w:rPr>
          <w:rFonts w:ascii="Times New Roman" w:hAnsi="Times New Roman" w:cs="Times New Roman"/>
          <w:b/>
          <w:bCs/>
          <w:sz w:val="28"/>
          <w:szCs w:val="28"/>
        </w:rPr>
      </w:pPr>
      <w:r w:rsidRPr="007624F3">
        <w:rPr>
          <w:rFonts w:ascii="Times New Roman" w:hAnsi="Times New Roman" w:cs="Times New Roman"/>
          <w:b/>
          <w:bCs/>
          <w:sz w:val="28"/>
          <w:szCs w:val="28"/>
        </w:rPr>
        <w:t>муниципального образования «Городское поселение – г. Осташков»</w:t>
      </w:r>
      <w:r>
        <w:rPr>
          <w:rFonts w:ascii="Times New Roman" w:hAnsi="Times New Roman" w:cs="Times New Roman"/>
          <w:b/>
          <w:bCs/>
          <w:sz w:val="28"/>
          <w:szCs w:val="28"/>
        </w:rPr>
        <w:t xml:space="preserve"> </w:t>
      </w:r>
    </w:p>
    <w:p w:rsidR="006E2CE0" w:rsidRDefault="006E2CE0" w:rsidP="003D4507">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6E2CE0" w:rsidRPr="003D4507" w:rsidRDefault="006E2CE0" w:rsidP="003D4507">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w:t>
      </w:r>
      <w:r w:rsidRPr="007624F3">
        <w:rPr>
          <w:rFonts w:ascii="Times New Roman" w:hAnsi="Times New Roman" w:cs="Times New Roman"/>
          <w:b/>
          <w:bCs/>
          <w:sz w:val="24"/>
          <w:szCs w:val="24"/>
        </w:rPr>
        <w:t>. Общие положения</w:t>
      </w:r>
    </w:p>
    <w:p w:rsidR="006E2CE0" w:rsidRDefault="006E2CE0" w:rsidP="0038449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615C74">
        <w:rPr>
          <w:rFonts w:ascii="Times New Roman" w:hAnsi="Times New Roman" w:cs="Times New Roman"/>
          <w:sz w:val="24"/>
          <w:szCs w:val="24"/>
        </w:rPr>
        <w:t xml:space="preserve">Настоящий Административный регламент по предоставлению муниципальной услуги «Предоставление </w:t>
      </w:r>
      <w:r>
        <w:rPr>
          <w:rFonts w:ascii="Times New Roman" w:hAnsi="Times New Roman" w:cs="Times New Roman"/>
          <w:sz w:val="24"/>
          <w:szCs w:val="24"/>
        </w:rPr>
        <w:t xml:space="preserve">в собственность, постоянное (бессрочное) пользование, в безвозмездное срочное пользование, аренду земельных участков, находящихся в </w:t>
      </w:r>
      <w:r w:rsidRPr="00615C74">
        <w:rPr>
          <w:rFonts w:ascii="Times New Roman" w:hAnsi="Times New Roman" w:cs="Times New Roman"/>
          <w:sz w:val="24"/>
          <w:szCs w:val="24"/>
        </w:rPr>
        <w:t>собственности муниципального образования «Городское поселение – г. Осташков»</w:t>
      </w:r>
      <w:r>
        <w:rPr>
          <w:rFonts w:ascii="Times New Roman" w:hAnsi="Times New Roman" w:cs="Times New Roman"/>
          <w:sz w:val="24"/>
          <w:szCs w:val="24"/>
        </w:rPr>
        <w:t xml:space="preserve"> </w:t>
      </w:r>
      <w:r w:rsidRPr="00615C74">
        <w:rPr>
          <w:rFonts w:ascii="Times New Roman" w:hAnsi="Times New Roman" w:cs="Times New Roman"/>
          <w:sz w:val="24"/>
          <w:szCs w:val="24"/>
        </w:rPr>
        <w:t xml:space="preserve">(далее - Административный регламент) разработан в целях </w:t>
      </w:r>
      <w:r>
        <w:rPr>
          <w:rFonts w:ascii="Times New Roman" w:hAnsi="Times New Roman" w:cs="Times New Roman"/>
          <w:sz w:val="24"/>
          <w:szCs w:val="24"/>
        </w:rPr>
        <w:t xml:space="preserve"> повышения качества исполнения и доступности результатов предоставления муниципальной услуги </w:t>
      </w:r>
      <w:r w:rsidRPr="00615C74">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в собственность, постоянное (бессрочное) пользование, в безвозмездное срочное пользование, аренду земельных участков, находящихся в </w:t>
      </w:r>
      <w:r w:rsidRPr="00615C74">
        <w:rPr>
          <w:rFonts w:ascii="Times New Roman" w:hAnsi="Times New Roman" w:cs="Times New Roman"/>
          <w:sz w:val="24"/>
          <w:szCs w:val="24"/>
        </w:rPr>
        <w:t xml:space="preserve">собственности муниципального образования «Городское поселение – г. Осташков» </w:t>
      </w:r>
      <w:r>
        <w:rPr>
          <w:rFonts w:ascii="Times New Roman" w:hAnsi="Times New Roman" w:cs="Times New Roman"/>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заявителю муниципальной услуги.</w:t>
      </w:r>
    </w:p>
    <w:p w:rsidR="006E2CE0" w:rsidRPr="00980FF1" w:rsidRDefault="006E2CE0" w:rsidP="00980FF1">
      <w:pPr>
        <w:pStyle w:val="ListParagraph"/>
        <w:widowControl w:val="0"/>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80FF1">
        <w:rPr>
          <w:rFonts w:ascii="Times New Roman" w:hAnsi="Times New Roman" w:cs="Times New Roman"/>
          <w:sz w:val="24"/>
          <w:szCs w:val="24"/>
        </w:rPr>
        <w:t>Заявителями являются заинтересованные в предоставлении данной муниципальной услуги физические или юридич</w:t>
      </w:r>
      <w:r>
        <w:rPr>
          <w:rFonts w:ascii="Times New Roman" w:hAnsi="Times New Roman" w:cs="Times New Roman"/>
          <w:sz w:val="24"/>
          <w:szCs w:val="24"/>
        </w:rPr>
        <w:t>еские лица</w:t>
      </w:r>
      <w:r w:rsidRPr="00980FF1">
        <w:rPr>
          <w:rFonts w:ascii="Times New Roman" w:hAnsi="Times New Roman" w:cs="Times New Roman"/>
          <w:sz w:val="24"/>
          <w:szCs w:val="24"/>
        </w:rPr>
        <w:t xml:space="preserve"> либо их уполномоченные представители, обратившиеся в администрацию муниципального образования «Городское поселение – г. Осташков» как орган, предоставляющий муниципальные услуги, с запросом о предоставлении муниципальной услуги, выраженным в письменной или электронной форме. </w:t>
      </w:r>
    </w:p>
    <w:p w:rsidR="006E2CE0" w:rsidRPr="00980FF1" w:rsidRDefault="006E2CE0" w:rsidP="00980FF1">
      <w:pPr>
        <w:pStyle w:val="ListParagraph"/>
        <w:widowControl w:val="0"/>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980FF1">
        <w:rPr>
          <w:rFonts w:ascii="Times New Roman" w:hAnsi="Times New Roman" w:cs="Times New Roman"/>
          <w:sz w:val="24"/>
          <w:szCs w:val="24"/>
        </w:rPr>
        <w:t xml:space="preserve">Предоставление муниципальной услуги </w:t>
      </w:r>
      <w:r w:rsidRPr="00615C74">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в собственность, постоянное (бессрочное) пользование, в безвозмездное срочное пользование, аренду земельных участков, находящихся в </w:t>
      </w:r>
      <w:r w:rsidRPr="00615C74">
        <w:rPr>
          <w:rFonts w:ascii="Times New Roman" w:hAnsi="Times New Roman" w:cs="Times New Roman"/>
          <w:sz w:val="24"/>
          <w:szCs w:val="24"/>
        </w:rPr>
        <w:t>собственности муниципального образования «Городское поселение – г. Осташков»</w:t>
      </w:r>
      <w:r>
        <w:rPr>
          <w:rFonts w:ascii="Times New Roman" w:hAnsi="Times New Roman" w:cs="Times New Roman"/>
          <w:sz w:val="24"/>
          <w:szCs w:val="24"/>
        </w:rPr>
        <w:t xml:space="preserve"> осуществляется О</w:t>
      </w:r>
      <w:r w:rsidRPr="00980FF1">
        <w:rPr>
          <w:rFonts w:ascii="Times New Roman" w:hAnsi="Times New Roman" w:cs="Times New Roman"/>
          <w:sz w:val="24"/>
          <w:szCs w:val="24"/>
        </w:rPr>
        <w:t xml:space="preserve">тделом по управлению муниципальным имуществом администрации муниципального образования «Городское поселение – </w:t>
      </w:r>
      <w:r>
        <w:rPr>
          <w:rFonts w:ascii="Times New Roman" w:hAnsi="Times New Roman" w:cs="Times New Roman"/>
          <w:sz w:val="24"/>
          <w:szCs w:val="24"/>
        </w:rPr>
        <w:t xml:space="preserve"> </w:t>
      </w:r>
      <w:r w:rsidRPr="00980FF1">
        <w:rPr>
          <w:rFonts w:ascii="Times New Roman" w:hAnsi="Times New Roman" w:cs="Times New Roman"/>
          <w:sz w:val="24"/>
          <w:szCs w:val="24"/>
        </w:rPr>
        <w:t>г. Осташков» (далее – Отдел).</w:t>
      </w:r>
    </w:p>
    <w:p w:rsidR="006E2CE0" w:rsidRPr="00EE63B7" w:rsidRDefault="006E2CE0" w:rsidP="00980FF1">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EE63B7">
        <w:rPr>
          <w:rFonts w:ascii="Times New Roman" w:hAnsi="Times New Roman" w:cs="Times New Roman"/>
          <w:sz w:val="24"/>
          <w:szCs w:val="24"/>
        </w:rPr>
        <w:t xml:space="preserve">Местонахождение </w:t>
      </w:r>
      <w:r>
        <w:rPr>
          <w:rFonts w:ascii="Times New Roman" w:hAnsi="Times New Roman" w:cs="Times New Roman"/>
          <w:sz w:val="24"/>
          <w:szCs w:val="24"/>
        </w:rPr>
        <w:t>Отдела</w:t>
      </w:r>
      <w:r w:rsidRPr="00EE63B7">
        <w:rPr>
          <w:rFonts w:ascii="Times New Roman" w:hAnsi="Times New Roman" w:cs="Times New Roman"/>
          <w:sz w:val="24"/>
          <w:szCs w:val="24"/>
        </w:rPr>
        <w:t>: 17</w:t>
      </w:r>
      <w:r>
        <w:rPr>
          <w:rFonts w:ascii="Times New Roman" w:hAnsi="Times New Roman" w:cs="Times New Roman"/>
          <w:sz w:val="24"/>
          <w:szCs w:val="24"/>
        </w:rPr>
        <w:t>2735</w:t>
      </w:r>
      <w:r w:rsidRPr="00EE63B7">
        <w:rPr>
          <w:rFonts w:ascii="Times New Roman" w:hAnsi="Times New Roman" w:cs="Times New Roman"/>
          <w:sz w:val="24"/>
          <w:szCs w:val="24"/>
        </w:rPr>
        <w:t xml:space="preserve"> Тверская область, г</w:t>
      </w:r>
      <w:r>
        <w:rPr>
          <w:rFonts w:ascii="Times New Roman" w:hAnsi="Times New Roman" w:cs="Times New Roman"/>
          <w:sz w:val="24"/>
          <w:szCs w:val="24"/>
        </w:rPr>
        <w:t>ород Осташков</w:t>
      </w:r>
      <w:r w:rsidRPr="00EE63B7">
        <w:rPr>
          <w:rFonts w:ascii="Times New Roman" w:hAnsi="Times New Roman" w:cs="Times New Roman"/>
          <w:sz w:val="24"/>
          <w:szCs w:val="24"/>
        </w:rPr>
        <w:t xml:space="preserve">, </w:t>
      </w:r>
      <w:r>
        <w:rPr>
          <w:rFonts w:ascii="Times New Roman" w:hAnsi="Times New Roman" w:cs="Times New Roman"/>
          <w:sz w:val="24"/>
          <w:szCs w:val="24"/>
        </w:rPr>
        <w:t>переулок Советский</w:t>
      </w:r>
      <w:r w:rsidRPr="00EE63B7">
        <w:rPr>
          <w:rFonts w:ascii="Times New Roman" w:hAnsi="Times New Roman" w:cs="Times New Roman"/>
          <w:sz w:val="24"/>
          <w:szCs w:val="24"/>
        </w:rPr>
        <w:t>, д</w:t>
      </w:r>
      <w:r>
        <w:rPr>
          <w:rFonts w:ascii="Times New Roman" w:hAnsi="Times New Roman" w:cs="Times New Roman"/>
          <w:sz w:val="24"/>
          <w:szCs w:val="24"/>
        </w:rPr>
        <w:t>ом</w:t>
      </w:r>
      <w:r w:rsidRPr="00EE63B7">
        <w:rPr>
          <w:rFonts w:ascii="Times New Roman" w:hAnsi="Times New Roman" w:cs="Times New Roman"/>
          <w:sz w:val="24"/>
          <w:szCs w:val="24"/>
        </w:rPr>
        <w:t xml:space="preserve"> </w:t>
      </w:r>
      <w:r>
        <w:rPr>
          <w:rFonts w:ascii="Times New Roman" w:hAnsi="Times New Roman" w:cs="Times New Roman"/>
          <w:sz w:val="24"/>
          <w:szCs w:val="24"/>
        </w:rPr>
        <w:t>3,</w:t>
      </w:r>
      <w:r w:rsidRPr="00EE63B7">
        <w:rPr>
          <w:rFonts w:ascii="Times New Roman" w:hAnsi="Times New Roman" w:cs="Times New Roman"/>
          <w:sz w:val="24"/>
          <w:szCs w:val="24"/>
        </w:rPr>
        <w:t xml:space="preserve"> к</w:t>
      </w:r>
      <w:r>
        <w:rPr>
          <w:rFonts w:ascii="Times New Roman" w:hAnsi="Times New Roman" w:cs="Times New Roman"/>
          <w:sz w:val="24"/>
          <w:szCs w:val="24"/>
        </w:rPr>
        <w:t>абинет 11 в администрации МО «Городское поселение – г. Осташков»</w:t>
      </w:r>
      <w:r w:rsidRPr="00EE63B7">
        <w:rPr>
          <w:rFonts w:ascii="Times New Roman" w:hAnsi="Times New Roman" w:cs="Times New Roman"/>
          <w:sz w:val="24"/>
          <w:szCs w:val="24"/>
        </w:rPr>
        <w:t>.</w:t>
      </w:r>
    </w:p>
    <w:p w:rsidR="006E2CE0" w:rsidRPr="00EE63B7" w:rsidRDefault="006E2CE0" w:rsidP="00F11801">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Контактный телефон: 8(</w:t>
      </w:r>
      <w:r w:rsidRPr="00EE63B7">
        <w:rPr>
          <w:rFonts w:ascii="Times New Roman" w:hAnsi="Times New Roman" w:cs="Times New Roman"/>
          <w:sz w:val="24"/>
          <w:szCs w:val="24"/>
        </w:rPr>
        <w:t>48</w:t>
      </w:r>
      <w:r>
        <w:rPr>
          <w:rFonts w:ascii="Times New Roman" w:hAnsi="Times New Roman" w:cs="Times New Roman"/>
          <w:sz w:val="24"/>
          <w:szCs w:val="24"/>
        </w:rPr>
        <w:t>235</w:t>
      </w:r>
      <w:r w:rsidRPr="00EE63B7">
        <w:rPr>
          <w:rFonts w:ascii="Times New Roman" w:hAnsi="Times New Roman" w:cs="Times New Roman"/>
          <w:sz w:val="24"/>
          <w:szCs w:val="24"/>
        </w:rPr>
        <w:t xml:space="preserve">) </w:t>
      </w:r>
      <w:r>
        <w:rPr>
          <w:rFonts w:ascii="Times New Roman" w:hAnsi="Times New Roman" w:cs="Times New Roman"/>
          <w:sz w:val="24"/>
          <w:szCs w:val="24"/>
        </w:rPr>
        <w:t>55101; факс 8(</w:t>
      </w:r>
      <w:r w:rsidRPr="00EE63B7">
        <w:rPr>
          <w:rFonts w:ascii="Times New Roman" w:hAnsi="Times New Roman" w:cs="Times New Roman"/>
          <w:sz w:val="24"/>
          <w:szCs w:val="24"/>
        </w:rPr>
        <w:t>48</w:t>
      </w:r>
      <w:r>
        <w:rPr>
          <w:rFonts w:ascii="Times New Roman" w:hAnsi="Times New Roman" w:cs="Times New Roman"/>
          <w:sz w:val="24"/>
          <w:szCs w:val="24"/>
        </w:rPr>
        <w:t>235</w:t>
      </w:r>
      <w:r w:rsidRPr="00EE63B7">
        <w:rPr>
          <w:rFonts w:ascii="Times New Roman" w:hAnsi="Times New Roman" w:cs="Times New Roman"/>
          <w:sz w:val="24"/>
          <w:szCs w:val="24"/>
        </w:rPr>
        <w:t xml:space="preserve">) </w:t>
      </w:r>
      <w:r>
        <w:rPr>
          <w:rFonts w:ascii="Times New Roman" w:hAnsi="Times New Roman" w:cs="Times New Roman"/>
          <w:sz w:val="24"/>
          <w:szCs w:val="24"/>
        </w:rPr>
        <w:t>56817 (приемная).</w:t>
      </w:r>
    </w:p>
    <w:p w:rsidR="006E2CE0" w:rsidRPr="008E05FE" w:rsidRDefault="006E2CE0" w:rsidP="00F11801">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EE63B7">
        <w:rPr>
          <w:rFonts w:ascii="Times New Roman" w:hAnsi="Times New Roman" w:cs="Times New Roman"/>
          <w:sz w:val="24"/>
          <w:szCs w:val="24"/>
        </w:rPr>
        <w:t>Электронны</w:t>
      </w:r>
      <w:r>
        <w:rPr>
          <w:rFonts w:ascii="Times New Roman" w:hAnsi="Times New Roman" w:cs="Times New Roman"/>
          <w:sz w:val="24"/>
          <w:szCs w:val="24"/>
        </w:rPr>
        <w:t>й</w:t>
      </w:r>
      <w:r w:rsidRPr="00EE63B7">
        <w:rPr>
          <w:rFonts w:ascii="Times New Roman" w:hAnsi="Times New Roman" w:cs="Times New Roman"/>
          <w:sz w:val="24"/>
          <w:szCs w:val="24"/>
        </w:rPr>
        <w:t xml:space="preserve"> адрес</w:t>
      </w:r>
      <w:r>
        <w:rPr>
          <w:rFonts w:ascii="Times New Roman" w:hAnsi="Times New Roman" w:cs="Times New Roman"/>
          <w:sz w:val="24"/>
          <w:szCs w:val="24"/>
        </w:rPr>
        <w:t xml:space="preserve"> администрации МО «Городское поселение – г. Осташков» </w:t>
      </w:r>
      <w:r w:rsidRPr="008E05FE">
        <w:rPr>
          <w:rFonts w:ascii="Times New Roman" w:hAnsi="Times New Roman" w:cs="Times New Roman"/>
          <w:sz w:val="24"/>
          <w:szCs w:val="24"/>
        </w:rPr>
        <w:t xml:space="preserve">(Е-mail): </w:t>
      </w:r>
      <w:r w:rsidRPr="008E05FE">
        <w:rPr>
          <w:rFonts w:ascii="Times New Roman" w:hAnsi="Times New Roman" w:cs="Times New Roman"/>
          <w:sz w:val="24"/>
          <w:szCs w:val="24"/>
          <w:lang w:val="en-US"/>
        </w:rPr>
        <w:t>adminostashkov</w:t>
      </w:r>
      <w:r w:rsidRPr="008E05FE">
        <w:rPr>
          <w:rFonts w:ascii="Times New Roman" w:hAnsi="Times New Roman" w:cs="Times New Roman"/>
          <w:sz w:val="24"/>
          <w:szCs w:val="24"/>
        </w:rPr>
        <w:t>@</w:t>
      </w:r>
      <w:r w:rsidRPr="008E05FE">
        <w:rPr>
          <w:rFonts w:ascii="Times New Roman" w:hAnsi="Times New Roman" w:cs="Times New Roman"/>
          <w:sz w:val="24"/>
          <w:szCs w:val="24"/>
          <w:lang w:val="en-US"/>
        </w:rPr>
        <w:t>mail</w:t>
      </w:r>
      <w:r w:rsidRPr="008E05FE">
        <w:rPr>
          <w:rFonts w:ascii="Times New Roman" w:hAnsi="Times New Roman" w:cs="Times New Roman"/>
          <w:sz w:val="24"/>
          <w:szCs w:val="24"/>
        </w:rPr>
        <w:t xml:space="preserve">.ru. </w:t>
      </w:r>
    </w:p>
    <w:p w:rsidR="006E2CE0" w:rsidRPr="00EE63B7" w:rsidRDefault="006E2CE0" w:rsidP="00F11801">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EE63B7">
        <w:rPr>
          <w:rFonts w:ascii="Times New Roman" w:hAnsi="Times New Roman" w:cs="Times New Roman"/>
          <w:sz w:val="24"/>
          <w:szCs w:val="24"/>
        </w:rPr>
        <w:t xml:space="preserve">Сайт администрации </w:t>
      </w:r>
      <w:r>
        <w:rPr>
          <w:rFonts w:ascii="Times New Roman" w:hAnsi="Times New Roman" w:cs="Times New Roman"/>
          <w:sz w:val="24"/>
          <w:szCs w:val="24"/>
        </w:rPr>
        <w:t>МО «Городское поселение – г. Осташков»</w:t>
      </w:r>
      <w:r w:rsidRPr="00EE63B7">
        <w:rPr>
          <w:rFonts w:ascii="Times New Roman" w:hAnsi="Times New Roman" w:cs="Times New Roman"/>
          <w:sz w:val="24"/>
          <w:szCs w:val="24"/>
        </w:rPr>
        <w:t xml:space="preserve"> в сети Интернет: </w:t>
      </w:r>
      <w:r>
        <w:rPr>
          <w:rFonts w:ascii="Times New Roman" w:hAnsi="Times New Roman" w:cs="Times New Roman"/>
          <w:sz w:val="24"/>
          <w:szCs w:val="24"/>
        </w:rPr>
        <w:t>http://</w:t>
      </w:r>
      <w:r>
        <w:rPr>
          <w:rFonts w:ascii="Times New Roman" w:hAnsi="Times New Roman" w:cs="Times New Roman"/>
          <w:sz w:val="24"/>
          <w:szCs w:val="24"/>
          <w:lang w:val="en-US"/>
        </w:rPr>
        <w:t>adm</w:t>
      </w:r>
      <w:r w:rsidRPr="003B5CA2">
        <w:rPr>
          <w:rFonts w:ascii="Times New Roman" w:hAnsi="Times New Roman" w:cs="Times New Roman"/>
          <w:sz w:val="24"/>
          <w:szCs w:val="24"/>
        </w:rPr>
        <w:t>-</w:t>
      </w:r>
      <w:r>
        <w:rPr>
          <w:rFonts w:ascii="Times New Roman" w:hAnsi="Times New Roman" w:cs="Times New Roman"/>
          <w:sz w:val="24"/>
          <w:szCs w:val="24"/>
          <w:lang w:val="en-US"/>
        </w:rPr>
        <w:t>ostashkov</w:t>
      </w:r>
      <w:r w:rsidRPr="003B5CA2">
        <w:rPr>
          <w:rFonts w:ascii="Times New Roman" w:hAnsi="Times New Roman" w:cs="Times New Roman"/>
          <w:sz w:val="24"/>
          <w:szCs w:val="24"/>
        </w:rPr>
        <w:t>.ru/.</w:t>
      </w:r>
    </w:p>
    <w:p w:rsidR="006E2CE0" w:rsidRPr="00EE63B7" w:rsidRDefault="006E2CE0" w:rsidP="00F11801">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EE63B7">
        <w:rPr>
          <w:rFonts w:ascii="Times New Roman" w:hAnsi="Times New Roman" w:cs="Times New Roman"/>
          <w:sz w:val="24"/>
          <w:szCs w:val="24"/>
        </w:rPr>
        <w:t>Режим работы с заявителями:</w:t>
      </w:r>
    </w:p>
    <w:p w:rsidR="006E2CE0" w:rsidRDefault="006E2CE0" w:rsidP="00F11801">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EE63B7">
        <w:rPr>
          <w:rFonts w:ascii="Times New Roman" w:hAnsi="Times New Roman" w:cs="Times New Roman"/>
          <w:sz w:val="24"/>
          <w:szCs w:val="24"/>
        </w:rPr>
        <w:t xml:space="preserve">специалисты </w:t>
      </w:r>
      <w:r>
        <w:rPr>
          <w:rFonts w:ascii="Times New Roman" w:hAnsi="Times New Roman" w:cs="Times New Roman"/>
          <w:sz w:val="24"/>
          <w:szCs w:val="24"/>
        </w:rPr>
        <w:t>Отдела</w:t>
      </w:r>
      <w:r w:rsidRPr="00EE63B7">
        <w:rPr>
          <w:rFonts w:ascii="Times New Roman" w:hAnsi="Times New Roman" w:cs="Times New Roman"/>
          <w:sz w:val="24"/>
          <w:szCs w:val="24"/>
        </w:rPr>
        <w:t xml:space="preserve"> осуществляют прием заявлений от </w:t>
      </w:r>
      <w:r>
        <w:rPr>
          <w:rFonts w:ascii="Times New Roman" w:hAnsi="Times New Roman" w:cs="Times New Roman"/>
          <w:sz w:val="24"/>
          <w:szCs w:val="24"/>
        </w:rPr>
        <w:t>физических и юридических лиц</w:t>
      </w:r>
      <w:r w:rsidRPr="00EE63B7">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с режимом работы:</w:t>
      </w:r>
    </w:p>
    <w:p w:rsidR="006E2CE0" w:rsidRDefault="006E2CE0" w:rsidP="00F11801">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понедельник-четверг</w:t>
      </w:r>
      <w:r w:rsidRPr="00EE63B7">
        <w:rPr>
          <w:rFonts w:ascii="Times New Roman" w:hAnsi="Times New Roman" w:cs="Times New Roman"/>
          <w:sz w:val="24"/>
          <w:szCs w:val="24"/>
        </w:rPr>
        <w:t>: с 8.00 до 17.00, перерыв с 1</w:t>
      </w:r>
      <w:r>
        <w:rPr>
          <w:rFonts w:ascii="Times New Roman" w:hAnsi="Times New Roman" w:cs="Times New Roman"/>
          <w:sz w:val="24"/>
          <w:szCs w:val="24"/>
        </w:rPr>
        <w:t>2.00 до 13</w:t>
      </w:r>
      <w:r w:rsidRPr="00EE63B7">
        <w:rPr>
          <w:rFonts w:ascii="Times New Roman" w:hAnsi="Times New Roman" w:cs="Times New Roman"/>
          <w:sz w:val="24"/>
          <w:szCs w:val="24"/>
        </w:rPr>
        <w:t>.00</w:t>
      </w:r>
      <w:r>
        <w:rPr>
          <w:rFonts w:ascii="Times New Roman" w:hAnsi="Times New Roman" w:cs="Times New Roman"/>
          <w:sz w:val="24"/>
          <w:szCs w:val="24"/>
        </w:rPr>
        <w:t>;</w:t>
      </w:r>
    </w:p>
    <w:p w:rsidR="006E2CE0" w:rsidRPr="00C950E6" w:rsidRDefault="006E2CE0" w:rsidP="00C950E6">
      <w:pPr>
        <w:widowControl w:val="0"/>
        <w:autoSpaceDE w:val="0"/>
        <w:autoSpaceDN w:val="0"/>
        <w:adjustRightInd w:val="0"/>
        <w:spacing w:after="0" w:line="240" w:lineRule="auto"/>
        <w:jc w:val="both"/>
        <w:rPr>
          <w:rFonts w:ascii="Times New Roman" w:hAnsi="Times New Roman" w:cs="Times New Roman"/>
          <w:sz w:val="24"/>
          <w:szCs w:val="24"/>
        </w:rPr>
      </w:pPr>
      <w:r w:rsidRPr="00C950E6">
        <w:rPr>
          <w:rFonts w:ascii="Times New Roman" w:hAnsi="Times New Roman" w:cs="Times New Roman"/>
          <w:sz w:val="24"/>
          <w:szCs w:val="24"/>
        </w:rPr>
        <w:t xml:space="preserve">пятница: с 8.00 до </w:t>
      </w:r>
      <w:r>
        <w:rPr>
          <w:rFonts w:ascii="Times New Roman" w:hAnsi="Times New Roman" w:cs="Times New Roman"/>
          <w:sz w:val="24"/>
          <w:szCs w:val="24"/>
        </w:rPr>
        <w:t>16.00, перерыв с 12.00 до 13.00.</w:t>
      </w:r>
    </w:p>
    <w:p w:rsidR="006E2CE0" w:rsidRPr="00615C74" w:rsidRDefault="006E2CE0" w:rsidP="00F11801">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рабочие предпраздничные дни прием заявлений не осуществляется.</w:t>
      </w:r>
    </w:p>
    <w:p w:rsidR="006E2CE0" w:rsidRPr="00E607D7" w:rsidRDefault="006E2CE0" w:rsidP="001C0681">
      <w:pPr>
        <w:pStyle w:val="ListParagraph"/>
        <w:widowControl w:val="0"/>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E607D7">
        <w:rPr>
          <w:rFonts w:ascii="Times New Roman" w:hAnsi="Times New Roman" w:cs="Times New Roman"/>
          <w:sz w:val="24"/>
          <w:szCs w:val="24"/>
        </w:rPr>
        <w:t xml:space="preserve">Заявители могут получить информацию по </w:t>
      </w:r>
      <w:r>
        <w:rPr>
          <w:rFonts w:ascii="Times New Roman" w:hAnsi="Times New Roman" w:cs="Times New Roman"/>
          <w:sz w:val="24"/>
          <w:szCs w:val="24"/>
        </w:rPr>
        <w:t xml:space="preserve"> </w:t>
      </w:r>
      <w:r w:rsidRPr="00E607D7">
        <w:rPr>
          <w:rFonts w:ascii="Times New Roman" w:hAnsi="Times New Roman" w:cs="Times New Roman"/>
          <w:sz w:val="24"/>
          <w:szCs w:val="24"/>
        </w:rPr>
        <w:t>вопросам предоставления муниципальной услуги у специалистов структурного подразделения Администрации муниципального образования «Городское поселение – г. Осташков» - Отдела по управлению муниципальным имуществом:</w:t>
      </w:r>
    </w:p>
    <w:p w:rsidR="006E2CE0" w:rsidRDefault="006E2CE0" w:rsidP="00E607D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07D7">
        <w:rPr>
          <w:rFonts w:ascii="Times New Roman" w:hAnsi="Times New Roman" w:cs="Times New Roman"/>
          <w:sz w:val="24"/>
          <w:szCs w:val="24"/>
        </w:rPr>
        <w:t xml:space="preserve"> при непосредственном </w:t>
      </w:r>
      <w:r>
        <w:rPr>
          <w:rFonts w:ascii="Times New Roman" w:hAnsi="Times New Roman" w:cs="Times New Roman"/>
          <w:sz w:val="24"/>
          <w:szCs w:val="24"/>
        </w:rPr>
        <w:t>обращении в Отдел;</w:t>
      </w:r>
    </w:p>
    <w:p w:rsidR="006E2CE0" w:rsidRDefault="006E2CE0" w:rsidP="00E607D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07D7">
        <w:rPr>
          <w:rFonts w:ascii="Times New Roman" w:hAnsi="Times New Roman" w:cs="Times New Roman"/>
          <w:sz w:val="24"/>
          <w:szCs w:val="24"/>
        </w:rPr>
        <w:t>по телефону 8 (48235) 55101</w:t>
      </w:r>
      <w:r>
        <w:rPr>
          <w:rFonts w:ascii="Times New Roman" w:hAnsi="Times New Roman" w:cs="Times New Roman"/>
          <w:sz w:val="24"/>
          <w:szCs w:val="24"/>
        </w:rPr>
        <w:t xml:space="preserve">; </w:t>
      </w:r>
    </w:p>
    <w:p w:rsidR="006E2CE0" w:rsidRDefault="006E2CE0" w:rsidP="00E607D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посредством направления соответствующего вопроса о порядке получения информации по почте в адрес Отдела;</w:t>
      </w:r>
    </w:p>
    <w:p w:rsidR="006E2CE0" w:rsidRDefault="006E2CE0" w:rsidP="00E607D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посредством направления соответствующего вопроса о порядке получения информации на электронный адрес</w:t>
      </w:r>
      <w:r w:rsidRPr="00E607D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МО «Городское поселение – г. Осташков» </w:t>
      </w:r>
      <w:r w:rsidRPr="008E05FE">
        <w:rPr>
          <w:rFonts w:ascii="Times New Roman" w:hAnsi="Times New Roman" w:cs="Times New Roman"/>
          <w:sz w:val="24"/>
          <w:szCs w:val="24"/>
        </w:rPr>
        <w:t xml:space="preserve">(Е-mail): </w:t>
      </w:r>
      <w:hyperlink r:id="rId7" w:history="1">
        <w:r w:rsidRPr="005D3D8C">
          <w:rPr>
            <w:rStyle w:val="Hyperlink"/>
            <w:rFonts w:ascii="Times New Roman" w:hAnsi="Times New Roman" w:cs="Times New Roman"/>
            <w:sz w:val="24"/>
            <w:szCs w:val="24"/>
            <w:lang w:val="en-US"/>
          </w:rPr>
          <w:t>adminostashkov</w:t>
        </w:r>
        <w:r w:rsidRPr="005D3D8C">
          <w:rPr>
            <w:rStyle w:val="Hyperlink"/>
            <w:rFonts w:ascii="Times New Roman" w:hAnsi="Times New Roman" w:cs="Times New Roman"/>
            <w:sz w:val="24"/>
            <w:szCs w:val="24"/>
          </w:rPr>
          <w:t>@</w:t>
        </w:r>
        <w:r w:rsidRPr="005D3D8C">
          <w:rPr>
            <w:rStyle w:val="Hyperlink"/>
            <w:rFonts w:ascii="Times New Roman" w:hAnsi="Times New Roman" w:cs="Times New Roman"/>
            <w:sz w:val="24"/>
            <w:szCs w:val="24"/>
            <w:lang w:val="en-US"/>
          </w:rPr>
          <w:t>mail</w:t>
        </w:r>
        <w:r w:rsidRPr="005D3D8C">
          <w:rPr>
            <w:rStyle w:val="Hyperlink"/>
            <w:rFonts w:ascii="Times New Roman" w:hAnsi="Times New Roman" w:cs="Times New Roman"/>
            <w:sz w:val="24"/>
            <w:szCs w:val="24"/>
          </w:rPr>
          <w:t>.ru</w:t>
        </w:r>
      </w:hyperlink>
      <w:r>
        <w:rPr>
          <w:rFonts w:ascii="Times New Roman" w:hAnsi="Times New Roman" w:cs="Times New Roman"/>
          <w:sz w:val="24"/>
          <w:szCs w:val="24"/>
        </w:rPr>
        <w:t>:</w:t>
      </w:r>
    </w:p>
    <w:p w:rsidR="006E2CE0" w:rsidRDefault="006E2CE0" w:rsidP="003B5CA2">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607D7">
        <w:rPr>
          <w:rFonts w:ascii="Times New Roman" w:hAnsi="Times New Roman" w:cs="Times New Roman"/>
          <w:sz w:val="24"/>
          <w:szCs w:val="24"/>
        </w:rPr>
        <w:t>на официальном сайте Администрации МО «Городское поселение – г. Осташков</w:t>
      </w:r>
      <w:r>
        <w:rPr>
          <w:rFonts w:ascii="Times New Roman" w:hAnsi="Times New Roman" w:cs="Times New Roman"/>
          <w:sz w:val="24"/>
          <w:szCs w:val="24"/>
        </w:rPr>
        <w:t xml:space="preserve">» в сети Интернет: </w:t>
      </w:r>
      <w:hyperlink r:id="rId8" w:history="1">
        <w:r w:rsidRPr="005D3D8C">
          <w:rPr>
            <w:rStyle w:val="Hyperlink"/>
            <w:rFonts w:ascii="Times New Roman" w:hAnsi="Times New Roman" w:cs="Times New Roman"/>
            <w:sz w:val="24"/>
            <w:szCs w:val="24"/>
          </w:rPr>
          <w:t>http://</w:t>
        </w:r>
        <w:r w:rsidRPr="005D3D8C">
          <w:rPr>
            <w:rStyle w:val="Hyperlink"/>
            <w:rFonts w:ascii="Times New Roman" w:hAnsi="Times New Roman" w:cs="Times New Roman"/>
            <w:sz w:val="24"/>
            <w:szCs w:val="24"/>
            <w:lang w:val="en-US"/>
          </w:rPr>
          <w:t>adm</w:t>
        </w:r>
        <w:r w:rsidRPr="005D3D8C">
          <w:rPr>
            <w:rStyle w:val="Hyperlink"/>
            <w:rFonts w:ascii="Times New Roman" w:hAnsi="Times New Roman" w:cs="Times New Roman"/>
            <w:sz w:val="24"/>
            <w:szCs w:val="24"/>
          </w:rPr>
          <w:t>-</w:t>
        </w:r>
        <w:r w:rsidRPr="005D3D8C">
          <w:rPr>
            <w:rStyle w:val="Hyperlink"/>
            <w:rFonts w:ascii="Times New Roman" w:hAnsi="Times New Roman" w:cs="Times New Roman"/>
            <w:sz w:val="24"/>
            <w:szCs w:val="24"/>
            <w:lang w:val="en-US"/>
          </w:rPr>
          <w:t>ostashkov</w:t>
        </w:r>
        <w:r w:rsidRPr="005D3D8C">
          <w:rPr>
            <w:rStyle w:val="Hyperlink"/>
            <w:rFonts w:ascii="Times New Roman" w:hAnsi="Times New Roman" w:cs="Times New Roman"/>
            <w:sz w:val="24"/>
            <w:szCs w:val="24"/>
          </w:rPr>
          <w:t>.ru/</w:t>
        </w:r>
      </w:hyperlink>
      <w:r w:rsidRPr="003B5CA2">
        <w:rPr>
          <w:rFonts w:ascii="Times New Roman" w:hAnsi="Times New Roman" w:cs="Times New Roman"/>
          <w:sz w:val="24"/>
          <w:szCs w:val="24"/>
        </w:rPr>
        <w:t>.</w:t>
      </w:r>
    </w:p>
    <w:p w:rsidR="006E2CE0" w:rsidRDefault="006E2CE0" w:rsidP="00FC7D2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Информирование по вопросам заполнения заявления на предоставление муниципальной услуги, сроках предоставления муниципальной услуги, времени и месте приема заявителей, порядке обжалования действий (бездействия) и решений, осуществляемых и принимаемых в ходе предоставления муниципальной услуги, о ходе предоставления муниципальной услуги, а также иным вопросам, имеющим отношение к порядку предоставления муниципальной услуги, осуществляется специалистами Отдела по управлению муниципальным имуществом администрации муниципального образования «Городское поселение – г. Осташков» при личном обращении либо по телефону.</w:t>
      </w:r>
    </w:p>
    <w:p w:rsidR="006E2CE0" w:rsidRDefault="006E2CE0" w:rsidP="00DE28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Размещение информации в местах предоставления муниципальной услуги.</w:t>
      </w:r>
    </w:p>
    <w:p w:rsidR="006E2CE0" w:rsidRDefault="006E2CE0" w:rsidP="00FC7D2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информационных стендах в местах предоставления муниципальной услуги размещается следующая информация: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текст административного регламента предоставления муниципальной услуги с приложениями;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текст (извлечение из текста) законодательных и иных нормативных правовых актов, содержащих нормы, регулирующие деятельность по предоставлению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блок-схемы и/или краткое описание порядка предоставления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схема размещения специалистов, оказывающих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время приема документов;</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основания для отказа в предоставлении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порядок получения консультаций;</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порядок обжалования решений, действий или бездействия должностных лиц, предоставляющих муниципальную услугу;</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раздаточные материалы, содержащие режим приема заявителей, номер кабинета, в котором осуществляется прием заявителей, бланки заявлений;</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ответы на часто задаваемые вопросы;</w:t>
      </w:r>
    </w:p>
    <w:p w:rsidR="006E2CE0" w:rsidRDefault="006E2CE0" w:rsidP="00FC7D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часы приема и порядок записи на прием к руководству администрации муниципального образования «Городское поселение – г. Осташков».</w:t>
      </w:r>
    </w:p>
    <w:p w:rsidR="006E2CE0" w:rsidRDefault="006E2CE0" w:rsidP="00FC7D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оказании муниципальной услуги размещается структурным подразделением администрации муниципального образования «Городское поселение –    г. Осташков», предоставляющим муниципальную услугу, в информационно-телекоммуникационных сетях общего пользования (в том числе в сети Интернет - на официальном сайте администрации </w:t>
      </w:r>
      <w:hyperlink r:id="rId9" w:history="1">
        <w:r w:rsidRPr="005D3D8C">
          <w:rPr>
            <w:rStyle w:val="Hyperlink"/>
            <w:rFonts w:ascii="Times New Roman" w:hAnsi="Times New Roman" w:cs="Times New Roman"/>
            <w:sz w:val="24"/>
            <w:szCs w:val="24"/>
          </w:rPr>
          <w:t>http://</w:t>
        </w:r>
        <w:r w:rsidRPr="005D3D8C">
          <w:rPr>
            <w:rStyle w:val="Hyperlink"/>
            <w:rFonts w:ascii="Times New Roman" w:hAnsi="Times New Roman" w:cs="Times New Roman"/>
            <w:sz w:val="24"/>
            <w:szCs w:val="24"/>
            <w:lang w:val="en-US"/>
          </w:rPr>
          <w:t>adm</w:t>
        </w:r>
        <w:r w:rsidRPr="005D3D8C">
          <w:rPr>
            <w:rStyle w:val="Hyperlink"/>
            <w:rFonts w:ascii="Times New Roman" w:hAnsi="Times New Roman" w:cs="Times New Roman"/>
            <w:sz w:val="24"/>
            <w:szCs w:val="24"/>
          </w:rPr>
          <w:t>-</w:t>
        </w:r>
        <w:r w:rsidRPr="005D3D8C">
          <w:rPr>
            <w:rStyle w:val="Hyperlink"/>
            <w:rFonts w:ascii="Times New Roman" w:hAnsi="Times New Roman" w:cs="Times New Roman"/>
            <w:sz w:val="24"/>
            <w:szCs w:val="24"/>
            <w:lang w:val="en-US"/>
          </w:rPr>
          <w:t>ostashkov</w:t>
        </w:r>
        <w:r w:rsidRPr="005D3D8C">
          <w:rPr>
            <w:rStyle w:val="Hyperlink"/>
            <w:rFonts w:ascii="Times New Roman" w:hAnsi="Times New Roman" w:cs="Times New Roman"/>
            <w:sz w:val="24"/>
            <w:szCs w:val="24"/>
          </w:rPr>
          <w:t>.ru/</w:t>
        </w:r>
      </w:hyperlink>
      <w:r w:rsidRPr="003B5CA2">
        <w:rPr>
          <w:rFonts w:ascii="Times New Roman" w:hAnsi="Times New Roman" w:cs="Times New Roman"/>
          <w:sz w:val="24"/>
          <w:szCs w:val="24"/>
        </w:rPr>
        <w:t>.</w:t>
      </w:r>
      <w:r>
        <w:rPr>
          <w:rFonts w:ascii="Times New Roman" w:hAnsi="Times New Roman" w:cs="Times New Roman"/>
          <w:sz w:val="24"/>
          <w:szCs w:val="24"/>
        </w:rPr>
        <w:t>)</w:t>
      </w:r>
    </w:p>
    <w:p w:rsidR="006E2CE0" w:rsidRDefault="006E2CE0">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6E2CE0" w:rsidRPr="007E462F" w:rsidRDefault="006E2CE0">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sz w:val="24"/>
          <w:szCs w:val="24"/>
        </w:rPr>
        <w:br/>
      </w:r>
      <w:r w:rsidRPr="007E462F">
        <w:rPr>
          <w:rFonts w:ascii="Times New Roman" w:hAnsi="Times New Roman" w:cs="Times New Roman"/>
          <w:b/>
          <w:bCs/>
          <w:sz w:val="24"/>
          <w:szCs w:val="24"/>
        </w:rPr>
        <w:t>Раздел II. Стандарт предоставления муниципальной услуги</w:t>
      </w:r>
    </w:p>
    <w:p w:rsidR="006E2CE0" w:rsidRDefault="006E2CE0" w:rsidP="0003638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 </w:t>
      </w:r>
      <w:r w:rsidRPr="00615C74">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в собственность, постоянное (бессрочное) пользование, в безвозмездное срочное пользование, аренду земельных участков, находящихся в </w:t>
      </w:r>
      <w:r w:rsidRPr="00615C74">
        <w:rPr>
          <w:rFonts w:ascii="Times New Roman" w:hAnsi="Times New Roman" w:cs="Times New Roman"/>
          <w:sz w:val="24"/>
          <w:szCs w:val="24"/>
        </w:rPr>
        <w:t xml:space="preserve">собственности муниципального образования «Городское поселение – г. Осташков» </w:t>
      </w:r>
      <w:r>
        <w:rPr>
          <w:rFonts w:ascii="Times New Roman" w:hAnsi="Times New Roman" w:cs="Times New Roman"/>
          <w:sz w:val="24"/>
          <w:szCs w:val="24"/>
        </w:rPr>
        <w:t>(далее - муниципальная услуга).</w:t>
      </w:r>
    </w:p>
    <w:p w:rsidR="006E2CE0" w:rsidRDefault="006E2CE0" w:rsidP="007D4C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Структурное подразделение администрации муниципального образования «Городское поселение – г. Осташков», предоставляющее муниципальную услугу, - Отдел по управлению муниципальным имуществом администрации муниципального образования «Городское поселение – г. Осташков» (далее - Отдел). </w:t>
      </w:r>
    </w:p>
    <w:p w:rsidR="006E2CE0" w:rsidRDefault="006E2CE0" w:rsidP="007D4C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4E60">
        <w:rPr>
          <w:rFonts w:ascii="Times New Roman" w:hAnsi="Times New Roman" w:cs="Times New Roman"/>
          <w:sz w:val="24"/>
          <w:szCs w:val="24"/>
        </w:rPr>
        <w:t xml:space="preserve">При предоставлении муниципальной услуги в целях получения документов, необходимых для предоставления муниципальной услуги, </w:t>
      </w:r>
      <w:r>
        <w:rPr>
          <w:rFonts w:ascii="Times New Roman" w:hAnsi="Times New Roman" w:cs="Times New Roman"/>
          <w:sz w:val="24"/>
          <w:szCs w:val="24"/>
        </w:rPr>
        <w:t>Отдел осуществляет взаимодействие с Управлением Федеральной службы государственной регистрации, кадастра и картографии по Тверской области, структурными подразделениями администрации МО «Городское поселение – г. Осташков», а именно: Отделом архитектуры и строительства и Отделом социально-экономического развития..</w:t>
      </w:r>
    </w:p>
    <w:p w:rsidR="006E2CE0" w:rsidRDefault="006E2CE0" w:rsidP="007D4C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Результат предоставления муниципальной услуги – подготовка проекта договора купли-продажи, постоянного (бессрочного) пользования, безвозмездного срочного пользования, аренды земельного участка, находящегося в </w:t>
      </w:r>
      <w:r w:rsidRPr="00615C74">
        <w:rPr>
          <w:rFonts w:ascii="Times New Roman" w:hAnsi="Times New Roman" w:cs="Times New Roman"/>
          <w:sz w:val="24"/>
          <w:szCs w:val="24"/>
        </w:rPr>
        <w:t>собственности муниципального образования «Городское поселение – г. Осташков»</w:t>
      </w:r>
      <w:r>
        <w:rPr>
          <w:rFonts w:ascii="Times New Roman" w:hAnsi="Times New Roman" w:cs="Times New Roman"/>
          <w:sz w:val="24"/>
          <w:szCs w:val="24"/>
        </w:rPr>
        <w:t>, либо отказ в предоставлении данной муниципальной услуги.</w:t>
      </w:r>
    </w:p>
    <w:p w:rsidR="006E2CE0" w:rsidRDefault="006E2CE0" w:rsidP="007D4C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Сроки оказания муниципальной услуги:</w:t>
      </w:r>
    </w:p>
    <w:p w:rsidR="006E2CE0" w:rsidRDefault="006E2CE0" w:rsidP="00516E2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2.4.1. При обращении заинтересованного лица с заявлением о предоставлении в аренду земельного участка для строительства администрация муниципального образования «Городское поселение – г. Осташков» в двухнедельный срок со дня регистрации заявления о предоставлении данной муниципальной услуги принимает одно из следующих решений:</w:t>
      </w:r>
    </w:p>
    <w:p w:rsidR="006E2CE0" w:rsidRDefault="006E2CE0" w:rsidP="00516E2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о проведении аукциона по продаже земельного участка для строительства или права на заключение договора аренды такого земельного участка;</w:t>
      </w:r>
    </w:p>
    <w:p w:rsidR="006E2CE0" w:rsidRDefault="006E2CE0" w:rsidP="00516E2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 публикации в периодическом печатном издании, определяемом главой муниципального образования, сообщения о приеме заявлений о предоставлении в аренду земельного участка с размещением сообщения о приеме указанных заявлений на официальном сайте муниципального образования  в сети «Интернет». </w:t>
      </w:r>
    </w:p>
    <w:p w:rsidR="006E2CE0" w:rsidRDefault="006E2CE0" w:rsidP="00AF638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2.4.2. В случае принятия решения о проведении аукциона по продаже земельного участка для строительства или права на заключение договора аренды такого земельного участка не менее чем за тридцать дней до дня проведения аукциона на официальном </w:t>
      </w:r>
      <w:hyperlink r:id="rId10" w:history="1">
        <w:r w:rsidRPr="00FD2980">
          <w:rPr>
            <w:rFonts w:ascii="Times New Roman" w:hAnsi="Times New Roman" w:cs="Times New Roman"/>
            <w:sz w:val="24"/>
            <w:szCs w:val="24"/>
          </w:rPr>
          <w:t>сайте</w:t>
        </w:r>
      </w:hyperlink>
      <w:r>
        <w:rPr>
          <w:rFonts w:ascii="Times New Roman" w:hAnsi="Times New Roman" w:cs="Times New Roman"/>
          <w:sz w:val="24"/>
          <w:szCs w:val="24"/>
        </w:rPr>
        <w:t xml:space="preserve"> Российской Федерации в сети «Интернет» для размещения информации о проведении торгов, определенном Правительством Российской Федерации размещается Извещение о проведении аукциона.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аукцион будет признан не состоявшимся по причине участия в аукционе менее двух участников, Администрация МО «Городское поселение – г. Осташков» в двадцатидневный срок после проведения аукциона заключает с единственным участником аукциона договор купли-продажи или договор аренды выставленного на аукцион земельного участка по начальной цене аукциона.</w:t>
      </w:r>
    </w:p>
    <w:p w:rsidR="006E2CE0" w:rsidRDefault="006E2CE0" w:rsidP="00B541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по результатам аукциона или в случае, если аукцион признан не состоявшимся по причине участия в аукционе менее двух участников, заключается в двухнедельный срок со дня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6E2CE0" w:rsidRDefault="006E2CE0" w:rsidP="001217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2.4.3. В случае принятия решения о публикации в периодическом печатном издании, определяемом главой муниципального образования, сообщения о приеме заявлений о предоставлении в аренду земельного участка, если по истечении месяца со дня опубликования сообщения о приеме заявлений о предоставлении в аренду земельного участка заявления не поступили, администрация муниципального образования «Городское поселение – г. Осташков» принимает решение о предоставлении такого земельного участка для жилищного строительства в аренду гражданину, обратившемуся с заявлением о предоставлении муниципальной услуги. Договор аренды земельного участка подлежит заключению с заявителем в двухнедельный срок после государственного кадастрового учета такого земельного участка, если до обращения заявителя о предоставлении муниципальной услуги земельный участок не был поставлен на кадастровый учет.</w:t>
      </w:r>
    </w:p>
    <w:p w:rsidR="006E2CE0" w:rsidRDefault="006E2CE0" w:rsidP="003B60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2.4.4. Решение о предварительном согласовании места размещения объекта в случае обращения заинтересованного лица с заявлением о предоставлении в аренду земельного участка для строительства с предварительным согласованием места размещения объекта принимается в двухнедельный срок со дня представления заявителем в Отдел согласованного Акта выбора земельного участка для строительства. Решение о предоставлении земельного участка для строительства с предварительным согласованием места размещения объекта принимается в двухнедельный срок со дня принятия решения о предварительном согласовании места размещения объекта.</w:t>
      </w:r>
    </w:p>
    <w:p w:rsidR="006E2CE0" w:rsidRDefault="006E2CE0" w:rsidP="003B60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2.4.5. В иных случаях, когда законодательством предусмотрено предоставление земельных участков без проведения торгов,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принимается в двухнедельный срок с даты регистрации соответствующего заявления о предоставлении муниципальной услуги.</w:t>
      </w:r>
    </w:p>
    <w:p w:rsidR="006E2CE0" w:rsidRDefault="006E2CE0" w:rsidP="003B60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2.4.6. В месячный срок со дня регистрации заявления (обращения) заинтересованного лица о предоставлении земельного участка для целей, не связанных со строительством, в собственность либо аренду Отдел выдает заявителю утвержденную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11" w:history="1">
        <w:r w:rsidRPr="00AB43BB">
          <w:rPr>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государственном кадастре недвижимости».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двухнедельный срок со дня представления кадастрового паспорта испрашиваемого земельного участка Администрация МО «Городское поселение – г. Осташков»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        </w:t>
      </w:r>
    </w:p>
    <w:p w:rsidR="006E2CE0" w:rsidRDefault="006E2CE0" w:rsidP="00D91D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проекта Договора купли-продажи или аренды земельного участка осуществляется в пятидневный срок со дня принятия соответствующего решения о предоставлении земельного участка.</w:t>
      </w:r>
    </w:p>
    <w:p w:rsidR="006E2CE0" w:rsidRDefault="006E2CE0" w:rsidP="003B60C6">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2.4.7. Решение о предоставлении земельного участка на праве собственности, в аренду или в случаях, указанных в </w:t>
      </w:r>
      <w:hyperlink r:id="rId12" w:history="1">
        <w:r w:rsidRPr="00D91DB0">
          <w:rPr>
            <w:rFonts w:ascii="Times New Roman" w:hAnsi="Times New Roman" w:cs="Times New Roman"/>
            <w:sz w:val="24"/>
            <w:szCs w:val="24"/>
          </w:rPr>
          <w:t>пункте 1 статьи 20</w:t>
        </w:r>
      </w:hyperlink>
      <w:r>
        <w:rPr>
          <w:rFonts w:ascii="Times New Roman" w:hAnsi="Times New Roman" w:cs="Times New Roman"/>
          <w:sz w:val="24"/>
          <w:szCs w:val="24"/>
        </w:rPr>
        <w:t xml:space="preserve"> Земельного Кодекса РФ, на праве постоянного (бессрочного) пользования по заявлению заинтересованных лиц о приобретении прав на земельные участки, которые находятся в муниципальной собственности и на которых расположены здания, строения, сооружения, принимается в месячный срок со дня регистрации соответствующего заявления.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месячный срок с даты принятия решения о предоставлении земельного участка на праве собственности или в аренду Отдел осуществляет подготовку проекта договора купли-продажи или аренды земельного участка и направляет его заявителю (заявителям) с предложением о заключении соответствующего договора.</w:t>
      </w:r>
    </w:p>
    <w:p w:rsidR="006E2CE0" w:rsidRDefault="006E2CE0" w:rsidP="00392F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Отдел на основании заявления гражданина или юридического лица либо обращения предусмотренного </w:t>
      </w:r>
      <w:hyperlink r:id="rId13" w:history="1">
        <w:r w:rsidRPr="00392FF9">
          <w:rPr>
            <w:rFonts w:ascii="Times New Roman" w:hAnsi="Times New Roman" w:cs="Times New Roman"/>
            <w:sz w:val="24"/>
            <w:szCs w:val="24"/>
          </w:rPr>
          <w:t>статьей 29</w:t>
        </w:r>
      </w:hyperlink>
      <w:r w:rsidRPr="00392FF9">
        <w:rPr>
          <w:rFonts w:ascii="Times New Roman" w:hAnsi="Times New Roman" w:cs="Times New Roman"/>
          <w:sz w:val="24"/>
          <w:szCs w:val="24"/>
        </w:rPr>
        <w:t xml:space="preserve"> </w:t>
      </w:r>
      <w:r>
        <w:rPr>
          <w:rFonts w:ascii="Times New Roman" w:hAnsi="Times New Roman" w:cs="Times New Roman"/>
          <w:sz w:val="24"/>
          <w:szCs w:val="24"/>
        </w:rPr>
        <w:t>Земельного</w:t>
      </w:r>
      <w:r w:rsidRPr="00392FF9">
        <w:rPr>
          <w:rFonts w:ascii="Times New Roman" w:hAnsi="Times New Roman" w:cs="Times New Roman"/>
          <w:sz w:val="24"/>
          <w:szCs w:val="24"/>
        </w:rPr>
        <w:t xml:space="preserve"> Кодекса</w:t>
      </w:r>
      <w:r>
        <w:rPr>
          <w:rFonts w:ascii="Times New Roman" w:hAnsi="Times New Roman" w:cs="Times New Roman"/>
          <w:sz w:val="24"/>
          <w:szCs w:val="24"/>
        </w:rPr>
        <w:t xml:space="preserve"> РФ исполнительного органа Отдел на основании заявления гражданина или юридического лица либо обращения предусмотренного статьей 29 Земельного Кодекса РФ Исполнительного органа государственной власти в месячный срок со дня поступления указанных заявления или обращения выдает заявителю утвержденную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14" w:history="1">
        <w:r w:rsidRPr="00392FF9">
          <w:rPr>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государственном кадастре недвижимости».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двухнедельный срок со дня представления кадастрового паспорта земельного участка Администрация МО «Городское поселение – г. Осташков» принимает решение о предоставлении этого земельного участка заявителю (заявителям) и направляет ему (им) копию такого решения с приложением кадастрового паспорта этого земельного участка.</w:t>
      </w:r>
    </w:p>
    <w:p w:rsidR="006E2CE0" w:rsidRDefault="006E2CE0" w:rsidP="00581F8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2.4.8. Мотивированное решение об отказе в предоставлении испрашиваемого земельного участка или выписка из него выдается заявителю в семидневный срок со дня принятия такого решения. В исключительных случаях срок, указанный в настоящем пункте, может быть продлен руководителем Отдела, но не более чем на десять рабочих дней. В случаях, требующих уточнения информации в УФСГРКК, заявителю в течение десяти рабочих дней с даты регистрации заявления о предоставлении муниципальной услуги предоставляется промежуточный ответ, а окончательный направляется в течение пяти рабочих дней с момента получения ответа на запрос из УФСГРКК.</w:t>
      </w:r>
    </w:p>
    <w:p w:rsidR="006E2CE0" w:rsidRDefault="006E2CE0" w:rsidP="00581F8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 муниципальной услуги:</w:t>
      </w:r>
    </w:p>
    <w:p w:rsidR="006E2CE0" w:rsidRDefault="006E2CE0" w:rsidP="00581F8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в соответствии с:</w:t>
      </w:r>
    </w:p>
    <w:tbl>
      <w:tblPr>
        <w:tblW w:w="0" w:type="auto"/>
        <w:tblInd w:w="2" w:type="dxa"/>
        <w:tblLook w:val="00A0"/>
      </w:tblPr>
      <w:tblGrid>
        <w:gridCol w:w="462"/>
        <w:gridCol w:w="8612"/>
      </w:tblGrid>
      <w:tr w:rsidR="006E2CE0" w:rsidRPr="00491610">
        <w:tc>
          <w:tcPr>
            <w:tcW w:w="425" w:type="dxa"/>
          </w:tcPr>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а)</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б)</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в)</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г)</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д)</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е)</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ж)</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з)</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и)</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к)</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л)</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м)</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н)</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о)</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п)</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р)</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с)</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т)</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у)</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ф)</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х)</w:t>
            </w: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491610" w:rsidRDefault="006E2CE0" w:rsidP="00491610">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ц)</w:t>
            </w:r>
          </w:p>
        </w:tc>
        <w:tc>
          <w:tcPr>
            <w:tcW w:w="8612" w:type="dxa"/>
          </w:tcPr>
          <w:p w:rsidR="006E2CE0" w:rsidRPr="00491610" w:rsidRDefault="006E2CE0" w:rsidP="00491610">
            <w:pPr>
              <w:widowControl w:val="0"/>
              <w:autoSpaceDE w:val="0"/>
              <w:autoSpaceDN w:val="0"/>
              <w:adjustRightInd w:val="0"/>
              <w:spacing w:after="0" w:line="240" w:lineRule="auto"/>
              <w:jc w:val="both"/>
              <w:rPr>
                <w:rFonts w:ascii="Times New Roman" w:hAnsi="Times New Roman" w:cs="Times New Roman"/>
                <w:sz w:val="24"/>
                <w:szCs w:val="24"/>
              </w:rPr>
            </w:pPr>
            <w:hyperlink r:id="rId15" w:history="1">
              <w:r w:rsidRPr="00491610">
                <w:rPr>
                  <w:rFonts w:ascii="Times New Roman" w:hAnsi="Times New Roman" w:cs="Times New Roman"/>
                  <w:sz w:val="24"/>
                  <w:szCs w:val="24"/>
                </w:rPr>
                <w:t>Конституци</w:t>
              </w:r>
            </w:hyperlink>
            <w:r w:rsidRPr="00491610">
              <w:rPr>
                <w:rFonts w:ascii="Times New Roman" w:hAnsi="Times New Roman" w:cs="Times New Roman"/>
                <w:sz w:val="24"/>
                <w:szCs w:val="24"/>
              </w:rPr>
              <w:t>ей Российской Федерации от 12.12.1993 г.;</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Style w:val="FontStyle13"/>
                <w:color w:val="000000"/>
                <w:sz w:val="24"/>
                <w:szCs w:val="24"/>
              </w:rPr>
              <w:t xml:space="preserve">Гражданским кодексом Российской Федерации от 30.11.1994 г.; </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Style w:val="FontStyle13"/>
                <w:color w:val="000000"/>
                <w:sz w:val="24"/>
                <w:szCs w:val="24"/>
              </w:rPr>
              <w:t xml:space="preserve">Земельным кодексом Российской Федерации от 25.10.2001 г.; </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Style w:val="FontStyle13"/>
                <w:color w:val="000000"/>
                <w:sz w:val="24"/>
                <w:szCs w:val="24"/>
              </w:rPr>
              <w:t>Градостроительным кодексом Российской Федерации от  29.12.2004 г.;</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Style w:val="FontStyle13"/>
                <w:color w:val="000000"/>
                <w:sz w:val="24"/>
                <w:szCs w:val="24"/>
              </w:rPr>
              <w:t>Федеральным законом от 21.07.1997 г. №122-ФЗ «О государственной регистрации прав на недвижимое имущество и сделок с ним»;</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Style w:val="FontStyle13"/>
                <w:color w:val="000000"/>
                <w:sz w:val="24"/>
                <w:szCs w:val="24"/>
              </w:rPr>
              <w:t>Федеральным законом от 18.06.2001 г. №78-ФЗ «О землеустройстве»;</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Style w:val="FontStyle13"/>
                <w:color w:val="000000"/>
                <w:sz w:val="24"/>
                <w:szCs w:val="24"/>
              </w:rPr>
              <w:t xml:space="preserve">Федеральным законом от 25.10.2001 г. №137-ФЗ «О введении в действие Земельного кодекса Российской Федерации»; </w:t>
            </w:r>
          </w:p>
          <w:p w:rsidR="006E2CE0" w:rsidRPr="00491610" w:rsidRDefault="006E2CE0" w:rsidP="00491610">
            <w:pPr>
              <w:widowControl w:val="0"/>
              <w:autoSpaceDE w:val="0"/>
              <w:autoSpaceDN w:val="0"/>
              <w:adjustRightInd w:val="0"/>
              <w:spacing w:after="0" w:line="240" w:lineRule="auto"/>
              <w:jc w:val="both"/>
              <w:rPr>
                <w:rFonts w:ascii="Times New Roman" w:hAnsi="Times New Roman" w:cs="Times New Roman"/>
                <w:sz w:val="24"/>
                <w:szCs w:val="24"/>
              </w:rPr>
            </w:pPr>
            <w:r w:rsidRPr="00491610">
              <w:rPr>
                <w:rFonts w:ascii="Times New Roman" w:hAnsi="Times New Roman" w:cs="Times New Roman"/>
                <w:sz w:val="24"/>
                <w:szCs w:val="24"/>
              </w:rPr>
              <w:t>Федеральным законом от 07.07.2003 г. №112-ФЗ «О личном подсобном хозяйстве»;</w:t>
            </w:r>
          </w:p>
          <w:p w:rsidR="006E2CE0" w:rsidRPr="00491610" w:rsidRDefault="006E2CE0" w:rsidP="00491610">
            <w:pPr>
              <w:widowControl w:val="0"/>
              <w:autoSpaceDE w:val="0"/>
              <w:autoSpaceDN w:val="0"/>
              <w:adjustRightInd w:val="0"/>
              <w:spacing w:after="0" w:line="240" w:lineRule="auto"/>
              <w:jc w:val="both"/>
              <w:rPr>
                <w:rFonts w:ascii="Times New Roman" w:hAnsi="Times New Roman" w:cs="Times New Roman"/>
                <w:sz w:val="24"/>
                <w:szCs w:val="24"/>
              </w:rPr>
            </w:pPr>
            <w:r w:rsidRPr="00491610">
              <w:rPr>
                <w:rFonts w:ascii="Times New Roman" w:hAnsi="Times New Roman" w:cs="Times New Roman"/>
                <w:sz w:val="24"/>
                <w:szCs w:val="24"/>
              </w:rPr>
              <w:t xml:space="preserve">Федеральным </w:t>
            </w:r>
            <w:hyperlink r:id="rId16" w:history="1">
              <w:r w:rsidRPr="00491610">
                <w:rPr>
                  <w:rFonts w:ascii="Times New Roman" w:hAnsi="Times New Roman" w:cs="Times New Roman"/>
                  <w:sz w:val="24"/>
                  <w:szCs w:val="24"/>
                </w:rPr>
                <w:t>закон</w:t>
              </w:r>
            </w:hyperlink>
            <w:r w:rsidRPr="00491610">
              <w:rPr>
                <w:rFonts w:ascii="Times New Roman" w:hAnsi="Times New Roman" w:cs="Times New Roman"/>
                <w:sz w:val="24"/>
                <w:szCs w:val="24"/>
              </w:rPr>
              <w:t>ом от 06.10.2003 г. №131-ФЗ «Об общих принципах организации местного самоуправления в Российской Федерации»;</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Style w:val="FontStyle13"/>
                <w:color w:val="000000"/>
                <w:sz w:val="24"/>
                <w:szCs w:val="24"/>
              </w:rPr>
              <w:t xml:space="preserve">Федеральным законом от 29.12.2004 г. №191-ФЗ «О введении в действие Градостроительного кодекса Российской Федерации»; </w:t>
            </w:r>
          </w:p>
          <w:p w:rsidR="006E2CE0" w:rsidRPr="00491610" w:rsidRDefault="006E2CE0" w:rsidP="00491610">
            <w:pPr>
              <w:widowControl w:val="0"/>
              <w:autoSpaceDE w:val="0"/>
              <w:autoSpaceDN w:val="0"/>
              <w:adjustRightInd w:val="0"/>
              <w:spacing w:after="0" w:line="240" w:lineRule="auto"/>
              <w:jc w:val="both"/>
              <w:rPr>
                <w:rFonts w:ascii="Times New Roman" w:hAnsi="Times New Roman" w:cs="Times New Roman"/>
                <w:sz w:val="24"/>
                <w:szCs w:val="24"/>
              </w:rPr>
            </w:pPr>
            <w:r w:rsidRPr="00491610">
              <w:rPr>
                <w:rFonts w:ascii="Times New Roman" w:hAnsi="Times New Roman" w:cs="Times New Roman"/>
                <w:sz w:val="24"/>
                <w:szCs w:val="24"/>
              </w:rPr>
              <w:t xml:space="preserve">Федеральным </w:t>
            </w:r>
            <w:hyperlink r:id="rId17" w:history="1">
              <w:r w:rsidRPr="00491610">
                <w:rPr>
                  <w:rFonts w:ascii="Times New Roman" w:hAnsi="Times New Roman" w:cs="Times New Roman"/>
                  <w:sz w:val="24"/>
                  <w:szCs w:val="24"/>
                </w:rPr>
                <w:t>закон</w:t>
              </w:r>
            </w:hyperlink>
            <w:r w:rsidRPr="00491610">
              <w:rPr>
                <w:rFonts w:ascii="Times New Roman" w:hAnsi="Times New Roman" w:cs="Times New Roman"/>
                <w:sz w:val="24"/>
                <w:szCs w:val="24"/>
              </w:rPr>
              <w:t>ом от 02.05.2006 г. №59-ФЗ «О порядке рассмотрения обращений граждан Российской Федерации»;</w:t>
            </w:r>
          </w:p>
          <w:p w:rsidR="006E2CE0" w:rsidRPr="00491610" w:rsidRDefault="006E2CE0" w:rsidP="00491610">
            <w:pPr>
              <w:widowControl w:val="0"/>
              <w:autoSpaceDE w:val="0"/>
              <w:autoSpaceDN w:val="0"/>
              <w:adjustRightInd w:val="0"/>
              <w:spacing w:after="0" w:line="240" w:lineRule="auto"/>
              <w:jc w:val="both"/>
              <w:rPr>
                <w:rFonts w:ascii="Times New Roman" w:hAnsi="Times New Roman" w:cs="Times New Roman"/>
                <w:sz w:val="24"/>
                <w:szCs w:val="24"/>
              </w:rPr>
            </w:pPr>
            <w:r w:rsidRPr="00491610">
              <w:rPr>
                <w:rFonts w:ascii="Times New Roman" w:hAnsi="Times New Roman" w:cs="Times New Roman"/>
                <w:sz w:val="24"/>
                <w:szCs w:val="24"/>
              </w:rPr>
              <w:t xml:space="preserve">Федеральным </w:t>
            </w:r>
            <w:hyperlink r:id="rId18" w:history="1">
              <w:r w:rsidRPr="00491610">
                <w:rPr>
                  <w:rFonts w:ascii="Times New Roman" w:hAnsi="Times New Roman" w:cs="Times New Roman"/>
                  <w:sz w:val="24"/>
                  <w:szCs w:val="24"/>
                </w:rPr>
                <w:t>закон</w:t>
              </w:r>
            </w:hyperlink>
            <w:r w:rsidRPr="00491610">
              <w:rPr>
                <w:rFonts w:ascii="Times New Roman" w:hAnsi="Times New Roman" w:cs="Times New Roman"/>
                <w:sz w:val="24"/>
                <w:szCs w:val="24"/>
              </w:rPr>
              <w:t>ом от 27.07.2006 г. №149-ФЗ «Об информации, информационных технологиях и о защите информации»;</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Fonts w:ascii="Times New Roman" w:hAnsi="Times New Roman" w:cs="Times New Roman"/>
                <w:sz w:val="24"/>
                <w:szCs w:val="24"/>
              </w:rPr>
              <w:t xml:space="preserve">Федеральным </w:t>
            </w:r>
            <w:hyperlink r:id="rId19" w:history="1">
              <w:r w:rsidRPr="00491610">
                <w:rPr>
                  <w:rFonts w:ascii="Times New Roman" w:hAnsi="Times New Roman" w:cs="Times New Roman"/>
                  <w:sz w:val="24"/>
                  <w:szCs w:val="24"/>
                </w:rPr>
                <w:t>закон</w:t>
              </w:r>
            </w:hyperlink>
            <w:r w:rsidRPr="00491610">
              <w:rPr>
                <w:rFonts w:ascii="Times New Roman" w:hAnsi="Times New Roman" w:cs="Times New Roman"/>
                <w:sz w:val="24"/>
                <w:szCs w:val="24"/>
              </w:rPr>
              <w:t>ом от 27.07.2006 г. №152-ФЗ «О персональных данных»;</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Style w:val="FontStyle13"/>
                <w:color w:val="000000"/>
                <w:sz w:val="24"/>
                <w:szCs w:val="24"/>
              </w:rPr>
              <w:t xml:space="preserve">Федеральным законом от 24.07.2007 г. №221-ФЗ «О государственном кадастре недвижимости»; </w:t>
            </w:r>
          </w:p>
          <w:p w:rsidR="006E2CE0" w:rsidRPr="00491610" w:rsidRDefault="006E2CE0" w:rsidP="00491610">
            <w:pPr>
              <w:widowControl w:val="0"/>
              <w:autoSpaceDE w:val="0"/>
              <w:autoSpaceDN w:val="0"/>
              <w:adjustRightInd w:val="0"/>
              <w:spacing w:after="0" w:line="240" w:lineRule="auto"/>
              <w:jc w:val="both"/>
              <w:rPr>
                <w:rFonts w:ascii="Times New Roman" w:hAnsi="Times New Roman" w:cs="Times New Roman"/>
                <w:sz w:val="24"/>
                <w:szCs w:val="24"/>
              </w:rPr>
            </w:pPr>
            <w:r w:rsidRPr="00491610">
              <w:rPr>
                <w:rFonts w:ascii="Times New Roman" w:hAnsi="Times New Roman" w:cs="Times New Roman"/>
                <w:sz w:val="24"/>
                <w:szCs w:val="24"/>
              </w:rPr>
              <w:t xml:space="preserve">Федеральным </w:t>
            </w:r>
            <w:hyperlink r:id="rId20" w:history="1">
              <w:r w:rsidRPr="00491610">
                <w:rPr>
                  <w:rFonts w:ascii="Times New Roman" w:hAnsi="Times New Roman" w:cs="Times New Roman"/>
                  <w:sz w:val="24"/>
                  <w:szCs w:val="24"/>
                </w:rPr>
                <w:t>закон</w:t>
              </w:r>
            </w:hyperlink>
            <w:r w:rsidRPr="00491610">
              <w:rPr>
                <w:rFonts w:ascii="Times New Roman" w:hAnsi="Times New Roman" w:cs="Times New Roman"/>
                <w:sz w:val="24"/>
                <w:szCs w:val="24"/>
              </w:rPr>
              <w:t>ом от 27.07.2010 г. №210-ФЗ «Об организации предоставления государственных и муниципальных услуг»;</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Fonts w:ascii="Times New Roman" w:hAnsi="Times New Roman" w:cs="Times New Roman"/>
                <w:sz w:val="24"/>
                <w:szCs w:val="24"/>
              </w:rPr>
              <w:t>Федеральным законом от 06.04.2011 г. №63-ФЗ «Об электронной подписи»;</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Style w:val="FontStyle13"/>
                <w:color w:val="000000"/>
                <w:sz w:val="24"/>
                <w:szCs w:val="24"/>
              </w:rPr>
              <w:t>Постановлением Правительства Российской Федерации от 11.11.2002 г. №808 «О порядке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6E2CE0" w:rsidRPr="00491610" w:rsidRDefault="006E2CE0" w:rsidP="00491610">
            <w:pPr>
              <w:widowControl w:val="0"/>
              <w:autoSpaceDE w:val="0"/>
              <w:autoSpaceDN w:val="0"/>
              <w:adjustRightInd w:val="0"/>
              <w:spacing w:after="0" w:line="240" w:lineRule="auto"/>
              <w:jc w:val="both"/>
              <w:rPr>
                <w:rFonts w:ascii="Times New Roman" w:hAnsi="Times New Roman" w:cs="Times New Roman"/>
                <w:sz w:val="24"/>
                <w:szCs w:val="24"/>
              </w:rPr>
            </w:pPr>
            <w:hyperlink r:id="rId21" w:history="1">
              <w:r w:rsidRPr="00491610">
                <w:rPr>
                  <w:rFonts w:ascii="Times New Roman" w:hAnsi="Times New Roman" w:cs="Times New Roman"/>
                  <w:sz w:val="24"/>
                  <w:szCs w:val="24"/>
                </w:rPr>
                <w:t>Устав</w:t>
              </w:r>
            </w:hyperlink>
            <w:r w:rsidRPr="00491610">
              <w:rPr>
                <w:rFonts w:ascii="Times New Roman" w:hAnsi="Times New Roman" w:cs="Times New Roman"/>
                <w:sz w:val="24"/>
                <w:szCs w:val="24"/>
              </w:rPr>
              <w:t>ом муниципального образования «Городское поселение – г. Осташков»;</w:t>
            </w:r>
          </w:p>
          <w:p w:rsidR="006E2CE0" w:rsidRPr="00491610" w:rsidRDefault="006E2CE0" w:rsidP="00491610">
            <w:pPr>
              <w:widowControl w:val="0"/>
              <w:autoSpaceDE w:val="0"/>
              <w:autoSpaceDN w:val="0"/>
              <w:adjustRightInd w:val="0"/>
              <w:spacing w:after="0" w:line="240" w:lineRule="auto"/>
              <w:jc w:val="both"/>
              <w:rPr>
                <w:rFonts w:ascii="Times New Roman" w:hAnsi="Times New Roman" w:cs="Times New Roman"/>
                <w:sz w:val="24"/>
                <w:szCs w:val="24"/>
              </w:rPr>
            </w:pPr>
            <w:hyperlink r:id="rId22" w:history="1">
              <w:r w:rsidRPr="00491610">
                <w:rPr>
                  <w:rFonts w:ascii="Times New Roman" w:hAnsi="Times New Roman" w:cs="Times New Roman"/>
                  <w:sz w:val="24"/>
                  <w:szCs w:val="24"/>
                </w:rPr>
                <w:t>Решение</w:t>
              </w:r>
            </w:hyperlink>
            <w:r w:rsidRPr="00491610">
              <w:rPr>
                <w:rFonts w:ascii="Times New Roman" w:hAnsi="Times New Roman" w:cs="Times New Roman"/>
                <w:sz w:val="24"/>
                <w:szCs w:val="24"/>
              </w:rPr>
              <w:t>м Совета депутатов муниципального образования «Городское поселение – г. Осташков» от 28.03.2008 г. №71 «Об утверждении Положения о порядке управления и распоряжения муниципальной собственностью муниципального образования «Городское поселение –  г. Осташков»;</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Style w:val="FontStyle13"/>
                <w:color w:val="000000"/>
                <w:sz w:val="24"/>
                <w:szCs w:val="24"/>
              </w:rPr>
              <w:t>Решением Совета депутатов муниципального образования «Городское поселение – г. Осташков» от 13.11.2009 г. №118 «Об утверждении положения о порядке организации и проведения торгов по продаже находящихся в собственности МО «Городское поселение – г. Осташков» земельных участков или права на заключение договоров аренды таких земельных участков;</w:t>
            </w:r>
          </w:p>
          <w:p w:rsidR="006E2CE0" w:rsidRPr="00491610" w:rsidRDefault="006E2CE0" w:rsidP="00491610">
            <w:pPr>
              <w:widowControl w:val="0"/>
              <w:autoSpaceDE w:val="0"/>
              <w:autoSpaceDN w:val="0"/>
              <w:adjustRightInd w:val="0"/>
              <w:spacing w:after="0" w:line="240" w:lineRule="auto"/>
              <w:jc w:val="both"/>
              <w:rPr>
                <w:rStyle w:val="FontStyle13"/>
                <w:sz w:val="24"/>
                <w:szCs w:val="24"/>
              </w:rPr>
            </w:pPr>
            <w:r w:rsidRPr="00491610">
              <w:rPr>
                <w:rStyle w:val="FontStyle13"/>
                <w:color w:val="000000"/>
                <w:sz w:val="24"/>
                <w:szCs w:val="24"/>
              </w:rPr>
              <w:t>Решением Совета депутатов муниципального образования «Городское поселение – г. Осташков» от 28.12.2011 г. №310 «</w:t>
            </w:r>
            <w:r w:rsidRPr="00491610">
              <w:rPr>
                <w:rFonts w:ascii="Times New Roman" w:hAnsi="Times New Roman" w:cs="Times New Roman"/>
                <w:sz w:val="24"/>
                <w:szCs w:val="24"/>
              </w:rPr>
              <w:t>Об утверждении Положения о порядке  определения размера арендной платы, порядке, условиях и сроках внесения арендной платы за пользование земельными участками, находящимися в муниципальной собственности муниципального образования «Городское поселение - г. Осташков», в случае их предоставления без проведения торгов»</w:t>
            </w:r>
            <w:r w:rsidRPr="00491610">
              <w:rPr>
                <w:rStyle w:val="FontStyle13"/>
                <w:color w:val="000000"/>
                <w:sz w:val="24"/>
                <w:szCs w:val="24"/>
              </w:rPr>
              <w:t>.</w:t>
            </w:r>
          </w:p>
          <w:p w:rsidR="006E2CE0" w:rsidRPr="00491610" w:rsidRDefault="006E2CE0" w:rsidP="00491610">
            <w:pPr>
              <w:widowControl w:val="0"/>
              <w:autoSpaceDE w:val="0"/>
              <w:autoSpaceDN w:val="0"/>
              <w:adjustRightInd w:val="0"/>
              <w:spacing w:after="0" w:line="240" w:lineRule="auto"/>
              <w:jc w:val="both"/>
              <w:rPr>
                <w:rFonts w:ascii="Times New Roman" w:hAnsi="Times New Roman" w:cs="Times New Roman"/>
                <w:sz w:val="24"/>
                <w:szCs w:val="24"/>
              </w:rPr>
            </w:pPr>
            <w:r w:rsidRPr="00491610">
              <w:rPr>
                <w:rFonts w:ascii="Times New Roman" w:hAnsi="Times New Roman" w:cs="Times New Roman"/>
                <w:sz w:val="24"/>
                <w:szCs w:val="24"/>
              </w:rPr>
              <w:t>иными правовыми актами органов местного самоуправления муниципального образования «Городское поселение – г. Осташков».</w:t>
            </w:r>
          </w:p>
        </w:tc>
      </w:tr>
    </w:tbl>
    <w:p w:rsidR="006E2CE0" w:rsidRDefault="006E2CE0" w:rsidP="00581F83">
      <w:pPr>
        <w:widowControl w:val="0"/>
        <w:autoSpaceDE w:val="0"/>
        <w:autoSpaceDN w:val="0"/>
        <w:adjustRightInd w:val="0"/>
        <w:spacing w:after="0" w:line="240" w:lineRule="auto"/>
        <w:jc w:val="both"/>
        <w:rPr>
          <w:rFonts w:ascii="Times New Roman" w:hAnsi="Times New Roman" w:cs="Times New Roman"/>
          <w:sz w:val="24"/>
          <w:szCs w:val="24"/>
        </w:rPr>
      </w:pPr>
    </w:p>
    <w:p w:rsidR="006E2CE0" w:rsidRDefault="006E2CE0" w:rsidP="005A051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заявление о предоставлении земельного участка по форме согласно </w:t>
      </w:r>
      <w:hyperlink w:anchor="Par268" w:history="1">
        <w:r w:rsidRPr="005A0512">
          <w:rPr>
            <w:rFonts w:ascii="Times New Roman" w:hAnsi="Times New Roman" w:cs="Times New Roman"/>
            <w:sz w:val="24"/>
            <w:szCs w:val="24"/>
          </w:rPr>
          <w:t>приложениям №</w:t>
        </w:r>
      </w:hyperlink>
      <w:r w:rsidRPr="00DA479B">
        <w:rPr>
          <w:rFonts w:ascii="Times New Roman" w:hAnsi="Times New Roman" w:cs="Times New Roman"/>
          <w:sz w:val="24"/>
          <w:szCs w:val="24"/>
        </w:rPr>
        <w:t>1,</w:t>
      </w:r>
      <w:r w:rsidRPr="005A0512">
        <w:rPr>
          <w:rFonts w:ascii="Times New Roman" w:hAnsi="Times New Roman" w:cs="Times New Roman"/>
          <w:sz w:val="24"/>
          <w:szCs w:val="24"/>
        </w:rPr>
        <w:t xml:space="preserve"> №</w:t>
      </w:r>
      <w:hyperlink r:id="rId23" w:history="1">
        <w:r w:rsidRPr="005A0512">
          <w:rPr>
            <w:rFonts w:ascii="Times New Roman" w:hAnsi="Times New Roman" w:cs="Times New Roman"/>
            <w:sz w:val="24"/>
            <w:szCs w:val="24"/>
          </w:rPr>
          <w:t>2</w:t>
        </w:r>
      </w:hyperlink>
      <w:r>
        <w:rPr>
          <w:rFonts w:ascii="Times New Roman" w:hAnsi="Times New Roman" w:cs="Times New Roman"/>
          <w:sz w:val="24"/>
          <w:szCs w:val="24"/>
        </w:rPr>
        <w:t xml:space="preserve"> к настоящему регламенту или в свободной форме с указанием сведений в соответствии с    </w:t>
      </w:r>
      <w:hyperlink w:anchor="Par89" w:history="1">
        <w:r w:rsidRPr="005A0512">
          <w:rPr>
            <w:rFonts w:ascii="Times New Roman" w:hAnsi="Times New Roman" w:cs="Times New Roman"/>
            <w:sz w:val="24"/>
            <w:szCs w:val="24"/>
          </w:rPr>
          <w:t>п. 2.6.1</w:t>
        </w:r>
      </w:hyperlink>
      <w:r w:rsidRPr="005A0512">
        <w:rPr>
          <w:rFonts w:ascii="Times New Roman" w:hAnsi="Times New Roman" w:cs="Times New Roman"/>
          <w:sz w:val="24"/>
          <w:szCs w:val="24"/>
        </w:rPr>
        <w:t>.</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w:t>
      </w:r>
    </w:p>
    <w:p w:rsidR="006E2CE0" w:rsidRDefault="006E2CE0" w:rsidP="005339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 удостоверяющий полномочия представителя заявителя, в случае подачи заявления представителем заявителя.</w:t>
      </w:r>
    </w:p>
    <w:p w:rsidR="006E2CE0" w:rsidRDefault="006E2CE0" w:rsidP="005A051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 В заявлении указываются следующие сведения, необходимые для его исполнения: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заявителе, в том числе:</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физического лица или наименование юридического лица на бланке организации; почтовый адрес, по которому должны быть направлены ответы, или уведомление о переадресации заявления;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предпочтительное местонахождение и примерный размер испрашиваемого земельного участка;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испрашиваемое право на земельный участок (собственность, постоянное (бессрочное) пользование, безвозмездное срочное пользование, аренда);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назначение объекта, предполагаемое место его размещения, технико-экономическое обоснование проекта строительства или необходимые расчеты (в случае предоставления земельного участка с предварительным согласованием места размещения объекта)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личная подпись и дата;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круглая печать (только для юридических лиц);</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может быть заполнено от руки или машинописным способом, распечатано посредством электронных печатающих устройств, а также может быть подано в электронной форме с использованием информационно-телекоммуникационных сетей общего пользования, в том числе сети «Интернет».</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по желанию прилагает к письменному запросу документы и материалы (либо их копии), имеющие отношение к существу заявления.</w:t>
      </w:r>
    </w:p>
    <w:p w:rsidR="006E2CE0" w:rsidRPr="00045CE4"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45CE4">
        <w:rPr>
          <w:rFonts w:ascii="Times New Roman" w:hAnsi="Times New Roman" w:cs="Times New Roman"/>
          <w:sz w:val="24"/>
          <w:szCs w:val="24"/>
        </w:rPr>
        <w:t>В течение срока предоставления муниципальной услуги Заявитель вправе  предоставить сведения, отсутствие которых может послужить  причиной отказа в предоставлении муниципальной услуги</w:t>
      </w:r>
      <w:r>
        <w:rPr>
          <w:rFonts w:ascii="Times New Roman" w:hAnsi="Times New Roman" w:cs="Times New Roman"/>
          <w:sz w:val="24"/>
          <w:szCs w:val="24"/>
        </w:rPr>
        <w:t>.</w:t>
      </w:r>
    </w:p>
    <w:p w:rsidR="006E2CE0" w:rsidRDefault="006E2CE0" w:rsidP="005A051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2.6.2. В соответствии с </w:t>
      </w:r>
      <w:hyperlink r:id="rId24" w:history="1">
        <w:r w:rsidRPr="005A0512">
          <w:rPr>
            <w:rFonts w:ascii="Times New Roman" w:hAnsi="Times New Roman" w:cs="Times New Roman"/>
            <w:sz w:val="24"/>
            <w:szCs w:val="24"/>
          </w:rPr>
          <w:t>частью 3 статьи 7</w:t>
        </w:r>
      </w:hyperlink>
      <w:r>
        <w:rPr>
          <w:rFonts w:ascii="Times New Roman" w:hAnsi="Times New Roman" w:cs="Times New Roman"/>
          <w:sz w:val="24"/>
          <w:szCs w:val="24"/>
        </w:rPr>
        <w:t xml:space="preserve"> Федерального закона от 27.07.2010 г. №210-ФЗ «Об организации предоставления государственных и муниципальных услуг»,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Отдел. Данное требование не распространяется на лиц, признанных в установленном порядке безвестно отсутствующими.</w:t>
      </w:r>
    </w:p>
    <w:p w:rsidR="006E2CE0" w:rsidRDefault="006E2CE0" w:rsidP="002620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2.6.3. Отдел при предоставлении муниципальной услуги не вправе требовать от заявителя: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2CE0" w:rsidRDefault="006E2CE0" w:rsidP="002620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заявлений, необходимых для предоставления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приеме заявлений о п</w:t>
      </w:r>
      <w:r w:rsidRPr="00615C74">
        <w:rPr>
          <w:rFonts w:ascii="Times New Roman" w:hAnsi="Times New Roman" w:cs="Times New Roman"/>
          <w:sz w:val="24"/>
          <w:szCs w:val="24"/>
        </w:rPr>
        <w:t>редоставлени</w:t>
      </w:r>
      <w:r>
        <w:rPr>
          <w:rFonts w:ascii="Times New Roman" w:hAnsi="Times New Roman" w:cs="Times New Roman"/>
          <w:sz w:val="24"/>
          <w:szCs w:val="24"/>
        </w:rPr>
        <w:t>и</w:t>
      </w:r>
      <w:r w:rsidRPr="00615C74">
        <w:rPr>
          <w:rFonts w:ascii="Times New Roman" w:hAnsi="Times New Roman" w:cs="Times New Roman"/>
          <w:sz w:val="24"/>
          <w:szCs w:val="24"/>
        </w:rPr>
        <w:t xml:space="preserve"> </w:t>
      </w:r>
      <w:r>
        <w:rPr>
          <w:rFonts w:ascii="Times New Roman" w:hAnsi="Times New Roman" w:cs="Times New Roman"/>
          <w:sz w:val="24"/>
          <w:szCs w:val="24"/>
        </w:rPr>
        <w:t xml:space="preserve">в собственность, постоянное (бессрочное) пользование, в безвозмездное срочное пользование, аренду земельных участков, находящихся в </w:t>
      </w:r>
      <w:r w:rsidRPr="00615C74">
        <w:rPr>
          <w:rFonts w:ascii="Times New Roman" w:hAnsi="Times New Roman" w:cs="Times New Roman"/>
          <w:sz w:val="24"/>
          <w:szCs w:val="24"/>
        </w:rPr>
        <w:t xml:space="preserve">собственности муниципального образования «Городское поселение – </w:t>
      </w:r>
      <w:r>
        <w:rPr>
          <w:rFonts w:ascii="Times New Roman" w:hAnsi="Times New Roman" w:cs="Times New Roman"/>
          <w:sz w:val="24"/>
          <w:szCs w:val="24"/>
        </w:rPr>
        <w:t xml:space="preserve">       </w:t>
      </w:r>
      <w:r w:rsidRPr="00615C74">
        <w:rPr>
          <w:rFonts w:ascii="Times New Roman" w:hAnsi="Times New Roman" w:cs="Times New Roman"/>
          <w:sz w:val="24"/>
          <w:szCs w:val="24"/>
        </w:rPr>
        <w:t>г. Осташков»</w:t>
      </w:r>
      <w:r>
        <w:rPr>
          <w:rFonts w:ascii="Times New Roman" w:hAnsi="Times New Roman" w:cs="Times New Roman"/>
          <w:sz w:val="24"/>
          <w:szCs w:val="24"/>
        </w:rPr>
        <w:t xml:space="preserve"> отказывается: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если получателем заявления указан не Отдел;</w:t>
      </w:r>
    </w:p>
    <w:p w:rsidR="006E2CE0" w:rsidRDefault="006E2CE0" w:rsidP="004A74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40"/>
      <w:bookmarkEnd w:id="1"/>
      <w:r>
        <w:rPr>
          <w:rFonts w:ascii="Times New Roman" w:hAnsi="Times New Roman" w:cs="Times New Roman"/>
          <w:sz w:val="24"/>
          <w:szCs w:val="24"/>
        </w:rPr>
        <w:t xml:space="preserve">б) если заявление подается с нарушением требований, установленных </w:t>
      </w:r>
      <w:hyperlink w:anchor="Par89" w:history="1">
        <w:r w:rsidRPr="0026201F">
          <w:rPr>
            <w:rFonts w:ascii="Times New Roman" w:hAnsi="Times New Roman" w:cs="Times New Roman"/>
            <w:sz w:val="24"/>
            <w:szCs w:val="24"/>
          </w:rPr>
          <w:t>пунктом 2.6.1</w:t>
        </w:r>
      </w:hyperlink>
      <w:r>
        <w:rPr>
          <w:rFonts w:ascii="Times New Roman" w:hAnsi="Times New Roman" w:cs="Times New Roman"/>
          <w:sz w:val="24"/>
          <w:szCs w:val="24"/>
        </w:rPr>
        <w:t>.</w:t>
      </w:r>
      <w:r w:rsidRPr="0026201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если заявление заполнено карандашом;</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если на заявлении, поданном в электронном виде, отсутствует электронная подпись;</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если подаваемые документы имеют серьезные повреждения (подчистки, приписки, иные не оговоренные в них исправления), не позволяющие однозначно истолковать их содержание, или текст заявления не поддается прочтению;</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обратившееся с заявлением о предоставлении муниципальной услуги лицо не входит в круг заявителей, определенный пунктом 1.2. настоящего административного регламента.</w:t>
      </w:r>
    </w:p>
    <w:p w:rsidR="006E2CE0" w:rsidRDefault="006E2CE0" w:rsidP="002620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муниципальной услуги принимается в случаях:</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при наличии одного из оснований для оставления обращения без ответа, предусмотренных Федеральным </w:t>
      </w:r>
      <w:hyperlink r:id="rId25" w:history="1">
        <w:r w:rsidRPr="0026201F">
          <w:rPr>
            <w:rFonts w:ascii="Times New Roman" w:hAnsi="Times New Roman" w:cs="Times New Roman"/>
            <w:sz w:val="24"/>
            <w:szCs w:val="24"/>
          </w:rPr>
          <w:t>законом</w:t>
        </w:r>
      </w:hyperlink>
      <w:r>
        <w:rPr>
          <w:rFonts w:ascii="Times New Roman" w:hAnsi="Times New Roman" w:cs="Times New Roman"/>
          <w:sz w:val="24"/>
          <w:szCs w:val="24"/>
        </w:rPr>
        <w:t xml:space="preserve"> от 02.05.2006 г. №59-ФЗ «О порядке рассмотрения обращений граждан Российской Федерации»;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выявленного несоответствия предоставленных документов требованиям действующего законодательства РФ, настоящего административного регламента;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изъятия земельных участков из оборота;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установленного федеральным законом запрета на приватизацию земельных участков;</w:t>
      </w:r>
    </w:p>
    <w:p w:rsidR="006E2CE0" w:rsidRDefault="006E2CE0" w:rsidP="00605F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резервирования земель для муниципальных нужд;</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наличия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обращения неуполномоченного лица в случае, если за предоставлением услуги обратился не заявитель, а представитель заявителя;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обнаружение в представленных документах технических ошибок, наличие которых препятствует предоставлению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с указанием причин отказа направляется заявителю в письменной форме в срок, указанный в </w:t>
      </w:r>
      <w:hyperlink w:anchor="Par73" w:history="1">
        <w:r w:rsidRPr="0026201F">
          <w:rPr>
            <w:rFonts w:ascii="Times New Roman" w:hAnsi="Times New Roman" w:cs="Times New Roman"/>
            <w:sz w:val="24"/>
            <w:szCs w:val="24"/>
          </w:rPr>
          <w:t>пункте 2.4.</w:t>
        </w:r>
      </w:hyperlink>
      <w:r>
        <w:t>8</w:t>
      </w:r>
      <w:r>
        <w:rPr>
          <w:rFonts w:ascii="Times New Roman" w:hAnsi="Times New Roman" w:cs="Times New Roman"/>
          <w:sz w:val="24"/>
          <w:szCs w:val="24"/>
        </w:rPr>
        <w:t>. настоящего административного регламента.</w:t>
      </w:r>
    </w:p>
    <w:p w:rsidR="006E2CE0" w:rsidRDefault="006E2CE0" w:rsidP="002620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Плата за предоставление информации о муниципальной услуге не взимается. Плата за предоставление земельных участков взимается в случаях и размерах, предусмотренных федеральным законодательством, нормативно-правовыми актами органов местного самоуправления МО «Городское поселение – г. Осташков».</w:t>
      </w:r>
    </w:p>
    <w:p w:rsidR="006E2CE0" w:rsidRDefault="006E2CE0" w:rsidP="002620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 Максимальное время ожидания в очереди при подаче заявлений и при получении результата предоставления муниципальной услуги не должно превышать 30 минут. Максимальное время приема у должностного лица по вопросам оказания муниципальной услуги не должно превышать 10 минут.</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Граждане, пользующиеся льготами в соответствии с федеральным законодательством РФ, принимаются в приемное время вне очереди.</w:t>
      </w:r>
    </w:p>
    <w:p w:rsidR="006E2CE0" w:rsidRDefault="006E2CE0" w:rsidP="002620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Регистрация запроса заявителя о предоставлении муниципальной услуги осуществляется в день приема запроса, за исключением случая подачи запроса позднее чем за тридцать минут до окончания времени работы Администрации. В таком случае регистрация запроса заявителя осуществляется на следующий рабочий день.</w:t>
      </w:r>
    </w:p>
    <w:p w:rsidR="006E2CE0" w:rsidRDefault="006E2CE0" w:rsidP="002620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2.12. Требования к организации места оказания муниципальной услуги.</w:t>
      </w:r>
    </w:p>
    <w:p w:rsidR="006E2CE0" w:rsidRDefault="006E2CE0" w:rsidP="002620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2.12.1. Требования к зданию, в котором предоставляется муниципальная услуга: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6E2CE0" w:rsidRDefault="006E2CE0" w:rsidP="00DD5A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2.12.2. Требования к местам ожидания приема: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6E2CE0" w:rsidRDefault="006E2CE0" w:rsidP="00DD5A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2.12.3. Требования к местам приема заявителей.</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предоставления муниципальной услуги оборудуются: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противопожарной системой и средствами пожаротушения;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системой оповещения о возникновении чрезвычайной ситуации;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73"/>
      <w:bookmarkEnd w:id="2"/>
      <w:r>
        <w:rPr>
          <w:rFonts w:ascii="Times New Roman" w:hAnsi="Times New Roman" w:cs="Times New Roman"/>
          <w:sz w:val="24"/>
          <w:szCs w:val="24"/>
        </w:rPr>
        <w:t>в) системой охраны;</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места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6E2CE0" w:rsidRDefault="006E2CE0" w:rsidP="00DD5A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 Доступность и качество муниципальной услуги определяются по следующим показателям:</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информированность заявителей о порядке предоставления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возможность получения консультаций по порядку предоставления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возможность получения муниципальной услуги в электронном виде;</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удобство территориального размещения помещения, в котором предоставляется муниципальная услуга;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наличие удобного для заявителей графика работы органа, предоставляющего муниципальную услугу;</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количество взаимодействий заявителя с должностными лицами при предоставлении муниципальной услуги и их продолжительность;</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удовлетворенность заявителей сроками ожидания в очереди при предоставлении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удовлетворенность заявителей условиями ожидания в очереди при предоставлении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85"/>
      <w:bookmarkEnd w:id="3"/>
      <w:r>
        <w:rPr>
          <w:rFonts w:ascii="Times New Roman" w:hAnsi="Times New Roman" w:cs="Times New Roman"/>
          <w:sz w:val="24"/>
          <w:szCs w:val="24"/>
        </w:rPr>
        <w:t>и) удовлетворенность заявителей сроками предоставления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6E2CE0" w:rsidRDefault="006E2CE0" w:rsidP="00DD5A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2.14. Требование соблюдения конфиденциальности.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89"/>
      <w:bookmarkEnd w:id="4"/>
      <w:r>
        <w:rPr>
          <w:rFonts w:ascii="Times New Roman" w:hAnsi="Times New Roman" w:cs="Times New Roman"/>
          <w:sz w:val="24"/>
          <w:szCs w:val="24"/>
        </w:rPr>
        <w:t>При предоставлении муниципальной услуги Отдел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6E2CE0" w:rsidRDefault="006E2CE0" w:rsidP="00DD5A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2.15. Требования, учитывающие особенности предоставления муниципальной услуги в электронной форме, установлены в </w:t>
      </w:r>
      <w:hyperlink w:anchor="Par181" w:history="1">
        <w:r w:rsidRPr="00DD5ADB">
          <w:rPr>
            <w:rFonts w:ascii="Times New Roman" w:hAnsi="Times New Roman" w:cs="Times New Roman"/>
            <w:sz w:val="24"/>
            <w:szCs w:val="24"/>
          </w:rPr>
          <w:t>пункте 3.</w:t>
        </w:r>
      </w:hyperlink>
      <w:r w:rsidRPr="00A20A5C">
        <w:rPr>
          <w:rFonts w:ascii="Times New Roman" w:hAnsi="Times New Roman" w:cs="Times New Roman"/>
          <w:sz w:val="24"/>
          <w:szCs w:val="24"/>
        </w:rPr>
        <w:t>9.</w:t>
      </w:r>
      <w:r w:rsidRPr="00DD5ADB">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CE0" w:rsidRPr="00AA62F5" w:rsidRDefault="006E2CE0" w:rsidP="00AA62F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DD5ADB">
        <w:rPr>
          <w:rFonts w:ascii="Times New Roman" w:hAnsi="Times New Roman" w:cs="Times New Roman"/>
          <w:b/>
          <w:bCs/>
          <w:sz w:val="24"/>
          <w:szCs w:val="24"/>
        </w:rPr>
        <w:t>Раздел III. Состав, последовательность и сроки выполнения</w:t>
      </w:r>
      <w:r>
        <w:rPr>
          <w:rFonts w:ascii="Times New Roman" w:hAnsi="Times New Roman" w:cs="Times New Roman"/>
          <w:b/>
          <w:bCs/>
          <w:sz w:val="24"/>
          <w:szCs w:val="24"/>
        </w:rPr>
        <w:t xml:space="preserve"> </w:t>
      </w:r>
      <w:r w:rsidRPr="00DD5ADB">
        <w:rPr>
          <w:rFonts w:ascii="Times New Roman" w:hAnsi="Times New Roman" w:cs="Times New Roman"/>
          <w:b/>
          <w:bCs/>
          <w:sz w:val="24"/>
          <w:szCs w:val="24"/>
        </w:rPr>
        <w:t>административных процедур, требования к порядку</w:t>
      </w:r>
      <w:r>
        <w:rPr>
          <w:rFonts w:ascii="Times New Roman" w:hAnsi="Times New Roman" w:cs="Times New Roman"/>
          <w:b/>
          <w:bCs/>
          <w:sz w:val="24"/>
          <w:szCs w:val="24"/>
        </w:rPr>
        <w:t xml:space="preserve"> </w:t>
      </w:r>
      <w:r w:rsidRPr="00DD5ADB">
        <w:rPr>
          <w:rFonts w:ascii="Times New Roman" w:hAnsi="Times New Roman" w:cs="Times New Roman"/>
          <w:b/>
          <w:bCs/>
          <w:sz w:val="24"/>
          <w:szCs w:val="24"/>
        </w:rPr>
        <w:t>их выполнения, в том числе выполнения административных</w:t>
      </w:r>
      <w:r>
        <w:rPr>
          <w:rFonts w:ascii="Times New Roman" w:hAnsi="Times New Roman" w:cs="Times New Roman"/>
          <w:b/>
          <w:bCs/>
          <w:sz w:val="24"/>
          <w:szCs w:val="24"/>
        </w:rPr>
        <w:t xml:space="preserve"> </w:t>
      </w:r>
      <w:r w:rsidRPr="00DD5ADB">
        <w:rPr>
          <w:rFonts w:ascii="Times New Roman" w:hAnsi="Times New Roman" w:cs="Times New Roman"/>
          <w:b/>
          <w:bCs/>
          <w:sz w:val="24"/>
          <w:szCs w:val="24"/>
        </w:rPr>
        <w:t>процедур в электронной форме</w:t>
      </w:r>
    </w:p>
    <w:p w:rsidR="006E2CE0" w:rsidRDefault="006E2CE0" w:rsidP="00DD5A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Состав, последовательность и сроки выполнения административных процедур.</w:t>
      </w:r>
    </w:p>
    <w:p w:rsidR="006E2CE0" w:rsidRDefault="006E2CE0" w:rsidP="00DD5A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предоставление информации о муниципальной услуге;</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прием и регистрация заявлений;</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01"/>
      <w:bookmarkEnd w:id="5"/>
      <w:r>
        <w:rPr>
          <w:rFonts w:ascii="Times New Roman" w:hAnsi="Times New Roman" w:cs="Times New Roman"/>
          <w:sz w:val="24"/>
          <w:szCs w:val="24"/>
        </w:rPr>
        <w:t>в) рассмотрение и проверка заявления и приложенных к нему документов;</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подготовка проекта соответствующего решения по заявлению заинтересованного лица о предоставлении земельного участка, в том числе содержащего мотивированный отказ в предоставлении муниципальной услуги;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направление заявителю решения, принятого по его заявлению о предоставлении земельного участка, либо выписки из данного решения;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подготовка проекта Договора купли-продажи, постоянного (бессрочного) пользования, безвозмездного срочного пользования, аренды земельного участка, находящегося в собственности муниципального образования «Городское поселение –       г. Осташков»;</w:t>
      </w:r>
    </w:p>
    <w:p w:rsidR="006E2CE0" w:rsidRDefault="006E2CE0" w:rsidP="007F3B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прекращение процедуры предоставления муниципальной услуги.</w:t>
      </w:r>
    </w:p>
    <w:p w:rsidR="006E2CE0" w:rsidRDefault="006E2CE0" w:rsidP="00DD5A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 Предоставление информации о муниципальной услуге.</w:t>
      </w:r>
    </w:p>
    <w:p w:rsidR="006E2CE0" w:rsidRDefault="006E2CE0" w:rsidP="00DD5A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в формах, предусмотренных пунктом 1.4. настоящего административного регламента.</w:t>
      </w:r>
    </w:p>
    <w:p w:rsidR="006E2CE0" w:rsidRDefault="006E2CE0" w:rsidP="00A74E51">
      <w:pPr>
        <w:widowControl w:val="0"/>
        <w:autoSpaceDE w:val="0"/>
        <w:autoSpaceDN w:val="0"/>
        <w:adjustRightInd w:val="0"/>
        <w:spacing w:after="0" w:line="240" w:lineRule="auto"/>
        <w:jc w:val="both"/>
        <w:rPr>
          <w:rFonts w:ascii="Times New Roman" w:hAnsi="Times New Roman" w:cs="Times New Roman"/>
          <w:sz w:val="24"/>
          <w:szCs w:val="24"/>
        </w:rPr>
      </w:pPr>
      <w:bookmarkStart w:id="6" w:name="Par107"/>
      <w:bookmarkEnd w:id="6"/>
      <w:r>
        <w:rPr>
          <w:rFonts w:ascii="Times New Roman" w:hAnsi="Times New Roman" w:cs="Times New Roman"/>
          <w:sz w:val="24"/>
          <w:szCs w:val="24"/>
        </w:rPr>
        <w:t>3.2.2. При информировании граждан по телефону или при личном приеме специалисты, осуществляющие информирование граждан:</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должны корректно и внимательно относиться к гражданам, не унижая их чести и достоинства;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ответ на телефонный звонок должен начинаться с информации о наименовании Отдела, фамилии должностного лица, принявшего телефонный звонок. Во время разговора специалист должен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 Время разговора не должно превышать 10 минут.</w:t>
      </w:r>
    </w:p>
    <w:p w:rsidR="006E2CE0" w:rsidRDefault="006E2CE0" w:rsidP="00C4419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3.2.3. Ответ на вопрос заявителя о муниципальной услуге, направленный в адрес Отдела по почте, отправляется заявителю по почте на указанный им адрес (в случае переадресации) в течение пяти рабочих дней со дня поступления по почте письма с вопросом.</w:t>
      </w:r>
    </w:p>
    <w:p w:rsidR="006E2CE0" w:rsidRDefault="006E2CE0" w:rsidP="00C4419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Ответ на вопрос заявителя о муниципальной услуге, направленный на электронный адрес администрации муниципального образования «Городское поселение – г. Осташков», отправляется заявителю по электронной почте на указанный им электронный адрес (в случае переадресации) в течение пяти рабочих дней со дня поступления электронного письма с вопросом.</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выполнение данной административной процедуры, - муниципальный служащий - сотрудник Отдела по управлению муниципальным имуществом администрации муниципального образования «Городское поселение – г. Осташков». Результатом осуществления данной административной процедуры является консультирование получателей муниципальной услуги по вопросам оказания муниципальной услуги.</w:t>
      </w:r>
    </w:p>
    <w:p w:rsidR="006E2CE0" w:rsidRDefault="006E2CE0" w:rsidP="0026783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Прием и регистрация заявления с приложенными к нему документами в журнале входящей корреспонденции администрации МО «Городское поселение – г. Осташков» либо отказ в принятии заявления по основаниям, установленным </w:t>
      </w:r>
      <w:hyperlink w:anchor="Par101" w:history="1">
        <w:r w:rsidRPr="00F579C7">
          <w:rPr>
            <w:rFonts w:ascii="Times New Roman" w:hAnsi="Times New Roman" w:cs="Times New Roman"/>
            <w:sz w:val="24"/>
            <w:szCs w:val="24"/>
          </w:rPr>
          <w:t>пунктом 2.7</w:t>
        </w:r>
      </w:hyperlink>
      <w:r>
        <w:rPr>
          <w:rFonts w:ascii="Times New Roman" w:hAnsi="Times New Roman" w:cs="Times New Roman"/>
          <w:sz w:val="24"/>
          <w:szCs w:val="24"/>
        </w:rPr>
        <w:t xml:space="preserve">. настоящего административного регламента, осуществляются специалистом (работником приемной) Администрации МО «Городское поселение – г. Осташков» в сроки, установленные </w:t>
      </w:r>
      <w:hyperlink w:anchor="Par118" w:history="1">
        <w:r w:rsidRPr="00F579C7">
          <w:rPr>
            <w:rFonts w:ascii="Times New Roman" w:hAnsi="Times New Roman" w:cs="Times New Roman"/>
            <w:sz w:val="24"/>
            <w:szCs w:val="24"/>
          </w:rPr>
          <w:t>пунктом 2.11</w:t>
        </w:r>
      </w:hyperlink>
      <w:r>
        <w:rPr>
          <w:rFonts w:ascii="Times New Roman" w:hAnsi="Times New Roman" w:cs="Times New Roman"/>
          <w:sz w:val="24"/>
          <w:szCs w:val="24"/>
        </w:rPr>
        <w:t>. настоящего административного регламента. При принятии заявления в двух экземплярах на одном из них специалист (работник приемной) Администрации МО «Городское поселение – г. Осташков» проставляет дату принятия документов и свою подпись. Данный экземпляр заявления передается заявителю и является подтверждением факта принятия документов от него. Специалист администрации, принявший заявление о предоставлении муниципальной услуги, передает зарегистрированное заявление о предоставлении муниципальной услуги с приложениями в Отдел в день регистрации заявления. Специалист Отдела регистрирует поступившее заявление о предоставлении муниципальной услуги в журнале регистрации заявлений о предоставлении муниципальных услуг. Основанием для начала данной административной процедуры является поступление заявления о предоставлении муниципальной услуги в Отдел.</w:t>
      </w:r>
    </w:p>
    <w:p w:rsidR="006E2CE0" w:rsidRDefault="006E2CE0" w:rsidP="0026783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Критерии принятия решения установлены </w:t>
      </w:r>
      <w:hyperlink w:anchor="Par85" w:history="1">
        <w:r w:rsidRPr="00805EAB">
          <w:rPr>
            <w:rFonts w:ascii="Times New Roman" w:hAnsi="Times New Roman" w:cs="Times New Roman"/>
            <w:sz w:val="24"/>
            <w:szCs w:val="24"/>
          </w:rPr>
          <w:t>пунктами 2.6</w:t>
        </w:r>
      </w:hyperlink>
      <w:r>
        <w:t>.</w:t>
      </w:r>
      <w:r w:rsidRPr="00805EAB">
        <w:rPr>
          <w:rFonts w:ascii="Times New Roman" w:hAnsi="Times New Roman" w:cs="Times New Roman"/>
          <w:sz w:val="24"/>
          <w:szCs w:val="24"/>
        </w:rPr>
        <w:t xml:space="preserve"> и </w:t>
      </w:r>
      <w:hyperlink w:anchor="Par101" w:history="1">
        <w:r w:rsidRPr="00805EAB">
          <w:rPr>
            <w:rFonts w:ascii="Times New Roman" w:hAnsi="Times New Roman" w:cs="Times New Roman"/>
            <w:sz w:val="24"/>
            <w:szCs w:val="24"/>
          </w:rPr>
          <w:t>2.7</w:t>
        </w:r>
      </w:hyperlink>
      <w:r>
        <w:t>.</w:t>
      </w:r>
      <w:r w:rsidRPr="00805EAB">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 Результатом осуществления данной административной процедуры является получение Отделом заявления, являющегося основанием для начала осуществления действий по оказанию муниципальной услуги, а также регистрация заявления путем внесения сведений о поступившем документе в журнал входящей корреспонденции Отдела. Должностное лицо, ответственное за выполнение данной административной процедуры, - муниципальный служащий - сотрудник Отдела.</w:t>
      </w:r>
    </w:p>
    <w:p w:rsidR="006E2CE0" w:rsidRDefault="006E2CE0" w:rsidP="00805EA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Рассмотрение и проверка муниципальным служащим - специалистом Отдела заявления и приложенных к нему документов с целью принятия решения по заявлению заинтересованного лица о предоставлении земельного участка, в том числе содержащего мотивированный отказ в предоставлении муниципальной услуги. Основанием для начала данной административной процедуры является окончание административной процедуры, предусмотренной </w:t>
      </w:r>
      <w:hyperlink w:anchor="Par176" w:history="1">
        <w:r w:rsidRPr="00BD576D">
          <w:rPr>
            <w:rFonts w:ascii="Times New Roman" w:hAnsi="Times New Roman" w:cs="Times New Roman"/>
            <w:sz w:val="24"/>
            <w:szCs w:val="24"/>
          </w:rPr>
          <w:t>пунктом 3.3</w:t>
        </w:r>
      </w:hyperlink>
      <w:r>
        <w:rPr>
          <w:rFonts w:ascii="Times New Roman" w:hAnsi="Times New Roman" w:cs="Times New Roman"/>
          <w:sz w:val="24"/>
          <w:szCs w:val="24"/>
        </w:rPr>
        <w:t xml:space="preserve">. настоящего административного регламента. Критерии принятия решений установлены в </w:t>
      </w:r>
      <w:hyperlink w:anchor="Par85" w:history="1">
        <w:r w:rsidRPr="00BD576D">
          <w:rPr>
            <w:rFonts w:ascii="Times New Roman" w:hAnsi="Times New Roman" w:cs="Times New Roman"/>
            <w:sz w:val="24"/>
            <w:szCs w:val="24"/>
          </w:rPr>
          <w:t>пунктах 2.6</w:t>
        </w:r>
      </w:hyperlink>
      <w:r>
        <w:t>.</w:t>
      </w:r>
      <w:r>
        <w:rPr>
          <w:rFonts w:ascii="Times New Roman" w:hAnsi="Times New Roman" w:cs="Times New Roman"/>
          <w:sz w:val="24"/>
          <w:szCs w:val="24"/>
        </w:rPr>
        <w:t xml:space="preserve"> и </w:t>
      </w:r>
      <w:hyperlink w:anchor="Par107" w:history="1">
        <w:r w:rsidRPr="00BD576D">
          <w:rPr>
            <w:rFonts w:ascii="Times New Roman" w:hAnsi="Times New Roman" w:cs="Times New Roman"/>
            <w:sz w:val="24"/>
            <w:szCs w:val="24"/>
          </w:rPr>
          <w:t>2.8</w:t>
        </w:r>
      </w:hyperlink>
      <w:r>
        <w:rPr>
          <w:rFonts w:ascii="Times New Roman" w:hAnsi="Times New Roman" w:cs="Times New Roman"/>
          <w:sz w:val="24"/>
          <w:szCs w:val="24"/>
        </w:rPr>
        <w:t xml:space="preserve">.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Отдела. Результатом осуществления данной административной процедуры является принятие заявления заинтересованного лица к исполнению либо отказ в предоставлении муниципальной услуги по основаниям, установленным </w:t>
      </w:r>
      <w:hyperlink w:anchor="Par107" w:history="1">
        <w:r w:rsidRPr="00BD576D">
          <w:rPr>
            <w:rFonts w:ascii="Times New Roman" w:hAnsi="Times New Roman" w:cs="Times New Roman"/>
            <w:sz w:val="24"/>
            <w:szCs w:val="24"/>
          </w:rPr>
          <w:t>пунктом 2.8</w:t>
        </w:r>
      </w:hyperlink>
      <w:r>
        <w:rPr>
          <w:rFonts w:ascii="Times New Roman" w:hAnsi="Times New Roman" w:cs="Times New Roman"/>
          <w:sz w:val="24"/>
          <w:szCs w:val="24"/>
        </w:rPr>
        <w:t>. настоящего административного регламента. Срок административной процедуры - не более двух рабочих дней.</w:t>
      </w:r>
    </w:p>
    <w:p w:rsidR="006E2CE0" w:rsidRDefault="006E2CE0" w:rsidP="00BD57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Подготовка проекта соответствующего решения по заявлению заинтересованного лица о предоставлении земельного участка, в том числе содержащего мотивированный отказ в предоставлении муниципальной услуги. Основанием для начала данной административной процедуры является окончание административной процедуры, предусмотренной </w:t>
      </w:r>
      <w:hyperlink w:anchor="Par178" w:history="1">
        <w:r w:rsidRPr="00BD576D">
          <w:rPr>
            <w:rFonts w:ascii="Times New Roman" w:hAnsi="Times New Roman" w:cs="Times New Roman"/>
            <w:sz w:val="24"/>
            <w:szCs w:val="24"/>
          </w:rPr>
          <w:t>пунктом 3.4</w:t>
        </w:r>
      </w:hyperlink>
      <w:r>
        <w:rPr>
          <w:rFonts w:ascii="Times New Roman" w:hAnsi="Times New Roman" w:cs="Times New Roman"/>
          <w:sz w:val="24"/>
          <w:szCs w:val="24"/>
        </w:rPr>
        <w:t>.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Отдела. Результатом осуществления данной административной процедуры является подготовка одного из следующих решений:</w:t>
      </w:r>
    </w:p>
    <w:p w:rsidR="006E2CE0" w:rsidRDefault="006E2CE0" w:rsidP="00BD57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о проведении аукциона по продаже земельного участка для строительства или права на заключение договора аренды такого участка, в случае обращения заинтересованного лица о предоставлении земельного участка для строительства без предварительного согласования места размещения объекта; срок административной процедуры – не более десяти календарных дней.</w:t>
      </w:r>
    </w:p>
    <w:p w:rsidR="006E2CE0" w:rsidRDefault="006E2CE0" w:rsidP="00BD57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о публикации  в периодическом печатном издании, определяемом главой муниципального образования, сообщения о приеме заявлений о предоставлении в аренду земельного участка с размещением сообщения о приеме указанных заявлений на официальном сайте муниципального образования в сети «Интернет»; срок административной процедуры – не более десяти календарных дней.</w:t>
      </w:r>
    </w:p>
    <w:p w:rsidR="006E2CE0" w:rsidRDefault="006E2CE0" w:rsidP="00BD57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о предварительном согласовании места размещения объекта; срок административной процедуры – не более десяти календарных дней со дня представления заявителем в Отдел согласованного Акта выбора земельного участка для строительства.</w:t>
      </w:r>
    </w:p>
    <w:p w:rsidR="006E2CE0" w:rsidRDefault="006E2CE0" w:rsidP="00BD57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о предоставлении земельного участка для строительства с предварительным согласованием места размещения объекта; срок административной процедуры – не более четырнадцати календарных дней со дня принятия решения о предварительном согласовании места размещения объекта;</w:t>
      </w:r>
    </w:p>
    <w:p w:rsidR="006E2CE0" w:rsidRDefault="006E2CE0" w:rsidP="00BD57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 о предоставлении земельного участка, в иных случаях, когда законодательством предусмотрено предоставление земельных участков для строительства без проведения торгов; не более десяти календарных дней;</w:t>
      </w:r>
    </w:p>
    <w:p w:rsidR="006E2CE0" w:rsidRDefault="006E2CE0" w:rsidP="00BD57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 о предоставлении земельного участка для целей, не связанных со строительством, в собственность за плату или бесплатно, либо о передаче в аренду испрашиваемого земельного участка; срок административной процедуры – не более четырнадцати календарных дней со дня представления кадастрового паспорта земельного участка.</w:t>
      </w:r>
    </w:p>
    <w:p w:rsidR="006E2CE0" w:rsidRDefault="006E2CE0" w:rsidP="00BD57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 о предоставлении земельного участка в собственность, аренду или в предусмотренных законом случаях в постоянное бессрочное пользование по заявлению заинтересованных лиц о приобретении прав на земельные участки, которые находятся в муниципальной собственности и на которых расположены здания, строения, сооружения; срок административной процедуры – не более тридцати календарных дней со дня регистрации соответствующего заявления, либо не более четырнадцати календарных дней со дня представления кадастрового паспорта земельного участка в случае, если на момент обращения заявителя о предоставлении муниципальной услуги не был осуществлен государственный кадастровый учет земельного участка или в государственном кадастре недвижимости отсутствовали сведения о земельном участке, необходимые для выдачи кадастрового паспорта;</w:t>
      </w:r>
    </w:p>
    <w:p w:rsidR="006E2CE0" w:rsidRDefault="006E2CE0" w:rsidP="00BD57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 об отказе в предоставлении муниципальной услуги – в семидневный срок со дня регистрации обращения заявителя.</w:t>
      </w:r>
    </w:p>
    <w:p w:rsidR="006E2CE0" w:rsidRDefault="006E2CE0" w:rsidP="00BD57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предоставлении муниципальной услуги может быть отказано по основаниям, установленным </w:t>
      </w:r>
      <w:hyperlink w:anchor="Par107" w:history="1">
        <w:r>
          <w:rPr>
            <w:rFonts w:ascii="Times New Roman" w:hAnsi="Times New Roman" w:cs="Times New Roman"/>
            <w:sz w:val="24"/>
            <w:szCs w:val="24"/>
          </w:rPr>
          <w:t>пунктом</w:t>
        </w:r>
        <w:r w:rsidRPr="00BD576D">
          <w:rPr>
            <w:rFonts w:ascii="Times New Roman" w:hAnsi="Times New Roman" w:cs="Times New Roman"/>
            <w:sz w:val="24"/>
            <w:szCs w:val="24"/>
          </w:rPr>
          <w:t xml:space="preserve"> 2.8</w:t>
        </w:r>
      </w:hyperlink>
      <w:r>
        <w:rPr>
          <w:rFonts w:ascii="Times New Roman" w:hAnsi="Times New Roman" w:cs="Times New Roman"/>
          <w:sz w:val="24"/>
          <w:szCs w:val="24"/>
        </w:rPr>
        <w:t>. настоящего административного регламента.</w:t>
      </w:r>
    </w:p>
    <w:p w:rsidR="006E2CE0" w:rsidRDefault="006E2CE0" w:rsidP="006F43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Направление заявителю решения, принятого по его заявлению о предоставлении земельного участка, либо выписки из данного решения. Основанием для начала данной административной процедуры является окончание административной процедуры, предусмотренной </w:t>
      </w:r>
      <w:hyperlink w:anchor="Par179" w:history="1">
        <w:r w:rsidRPr="00D420A5">
          <w:rPr>
            <w:rFonts w:ascii="Times New Roman" w:hAnsi="Times New Roman" w:cs="Times New Roman"/>
            <w:sz w:val="24"/>
            <w:szCs w:val="24"/>
          </w:rPr>
          <w:t>пунктом 3.5</w:t>
        </w:r>
      </w:hyperlink>
      <w:r>
        <w:rPr>
          <w:rFonts w:ascii="Times New Roman" w:hAnsi="Times New Roman" w:cs="Times New Roman"/>
          <w:sz w:val="24"/>
          <w:szCs w:val="24"/>
        </w:rPr>
        <w:t>.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Отдела. Результатом осуществления данной административной процедуры является направление заявителю решения, принятого по его заявлению о предоставлении земельного участка, либо выписки из данного решения по почте или на руки по выбору заявителя, отраженному в заявлении. Ответы на письменные заявления, поступившие по почте, путем факсимильной связи, направляются в письменном виде по почте. В случае поступления коллективного письменного заявления ответ на обращение направляется в адрес заявителя, указанного в заявлении первым, если в заявлении не указан иной адресат для ответа. Срок административной процедуры - не более семи календарных дней со дня принятия соответствующего решения.</w:t>
      </w:r>
    </w:p>
    <w:p w:rsidR="006E2CE0" w:rsidRDefault="006E2CE0" w:rsidP="00BD57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3.7. Подготовка проекта Договора купли-продажи, постоянного (бессрочного) пользования, безвозмездного срочного пользования, аренды земельного участка, находящегося в собственности МО «Городское поселение – г. Осташков». Основанием для начала данной административной процедуры является окончание административной процедуры, предусмотренной подпунктами г) - ж) </w:t>
      </w:r>
      <w:hyperlink w:anchor="Par179" w:history="1">
        <w:r w:rsidRPr="00D420A5">
          <w:rPr>
            <w:rFonts w:ascii="Times New Roman" w:hAnsi="Times New Roman" w:cs="Times New Roman"/>
            <w:sz w:val="24"/>
            <w:szCs w:val="24"/>
          </w:rPr>
          <w:t>пункт</w:t>
        </w:r>
        <w:r>
          <w:rPr>
            <w:rFonts w:ascii="Times New Roman" w:hAnsi="Times New Roman" w:cs="Times New Roman"/>
            <w:sz w:val="24"/>
            <w:szCs w:val="24"/>
          </w:rPr>
          <w:t>а</w:t>
        </w:r>
        <w:r w:rsidRPr="00D420A5">
          <w:rPr>
            <w:rFonts w:ascii="Times New Roman" w:hAnsi="Times New Roman" w:cs="Times New Roman"/>
            <w:sz w:val="24"/>
            <w:szCs w:val="24"/>
          </w:rPr>
          <w:t xml:space="preserve"> 3.</w:t>
        </w:r>
      </w:hyperlink>
      <w:r w:rsidRPr="000357C5">
        <w:rPr>
          <w:rFonts w:ascii="Times New Roman" w:hAnsi="Times New Roman" w:cs="Times New Roman"/>
          <w:sz w:val="24"/>
          <w:szCs w:val="24"/>
        </w:rPr>
        <w:t>5.</w:t>
      </w:r>
      <w:r>
        <w:rPr>
          <w:rFonts w:ascii="Times New Roman" w:hAnsi="Times New Roman" w:cs="Times New Roman"/>
          <w:sz w:val="24"/>
          <w:szCs w:val="24"/>
        </w:rPr>
        <w:t xml:space="preserve"> настоящего административного регламента; срок административной процедуры – не более четырнадцати календарных дней. В случаях, когда в соответствии с положениями законодательства проведение торгов по продаже земельных участков или права на заключение договоров аренды таких земельных участков, является обязательным, подготовка проекта Договора купли-продажи либо аренды земельного участка осуществляется после подписания протокола о результатах торгов; срок административной процедуры – не более четырнадцати календарных дней. Должностное лицо, ответственное за выполнение данной административной процедуры, - муниципальный служащий - сотрудник Отдела. Результатом осуществления данной административной процедуры является подготовка конечного результата предоставления муниципальной услуги – проекта Договора купли-продажи, постоянного (бессрочного) пользования, безвозмездного срочного пользования, аренды земельного участка, находящегося в собственности МО «Городское поселение – г. Осташков». Проект Договора согласовывается в установленном порядке, после чего регистрируется в соответствующем журнале Отдела. Общий срок административной процедуры - не более четырнадцати календарных дней, а в случаях предоставления земельных участков для целей, не связанных со строительством – не более пяти календарных дней со дня принятия соответствующего решения.</w:t>
      </w:r>
    </w:p>
    <w:p w:rsidR="006E2CE0" w:rsidRDefault="006E2CE0" w:rsidP="00D420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 Прекращение процедуры предоставления муниципальной услуги. Основанием для начала данной административной процедуры является окончание административной процедуры, предусмотренной </w:t>
      </w:r>
      <w:hyperlink w:anchor="Par179" w:history="1">
        <w:r w:rsidRPr="00D420A5">
          <w:rPr>
            <w:rFonts w:ascii="Times New Roman" w:hAnsi="Times New Roman" w:cs="Times New Roman"/>
            <w:sz w:val="24"/>
            <w:szCs w:val="24"/>
          </w:rPr>
          <w:t>пунктом 3.</w:t>
        </w:r>
      </w:hyperlink>
      <w:r w:rsidRPr="00525D46">
        <w:rPr>
          <w:rFonts w:ascii="Times New Roman" w:hAnsi="Times New Roman" w:cs="Times New Roman"/>
          <w:sz w:val="24"/>
          <w:szCs w:val="24"/>
        </w:rPr>
        <w:t>7</w:t>
      </w:r>
      <w:r>
        <w:rPr>
          <w:rFonts w:ascii="Times New Roman" w:hAnsi="Times New Roman" w:cs="Times New Roman"/>
          <w:sz w:val="24"/>
          <w:szCs w:val="24"/>
        </w:rPr>
        <w:t>. настоящего административного регламента. Должностное лицо, ответственное за выполнение данной административной процедуры, - муниципальный служащий - сотрудник Отдела. Результатом осуществления данной административной процедуры является оповещение заявителя о готовности проекта Договора купли-продажи, постоянного (бессрочного) пользования, безвозмездного срочного пользования, аренды земельного участка, находящегося в собственности МО «Городское поселение – г. Осташков» и приглашение заявителя для подписания соответствующего Договора. Исполнение заявления считается законченным, если по нему приняты необходимые меры и автор проинформирован о результатах рассмотрения. Срок административной процедуры - один рабочий день.</w:t>
      </w:r>
    </w:p>
    <w:p w:rsidR="006E2CE0" w:rsidRDefault="006E2CE0" w:rsidP="002A35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 Требования к порядку выполнения административных процедур, в том числе их выполнения в электронной форме:</w:t>
      </w:r>
    </w:p>
    <w:p w:rsidR="006E2CE0" w:rsidRDefault="006E2CE0" w:rsidP="002A35B3">
      <w:pPr>
        <w:widowControl w:val="0"/>
        <w:autoSpaceDE w:val="0"/>
        <w:autoSpaceDN w:val="0"/>
        <w:adjustRightInd w:val="0"/>
        <w:spacing w:after="0" w:line="240" w:lineRule="auto"/>
        <w:jc w:val="both"/>
        <w:rPr>
          <w:rFonts w:ascii="Times New Roman" w:hAnsi="Times New Roman" w:cs="Times New Roman"/>
          <w:sz w:val="24"/>
          <w:szCs w:val="24"/>
        </w:rPr>
      </w:pPr>
      <w:bookmarkStart w:id="7" w:name="Par118"/>
      <w:bookmarkEnd w:id="7"/>
      <w:r>
        <w:rPr>
          <w:rFonts w:ascii="Times New Roman" w:hAnsi="Times New Roman" w:cs="Times New Roman"/>
          <w:sz w:val="24"/>
          <w:szCs w:val="24"/>
        </w:rPr>
        <w:t xml:space="preserve">3.9.1. Административные процедуры предоставления муниципальной услуги в электронной форме соответствуют административным процедурам, установленным </w:t>
      </w:r>
      <w:hyperlink w:anchor="Par169" w:history="1">
        <w:r w:rsidRPr="002A35B3">
          <w:rPr>
            <w:rFonts w:ascii="Times New Roman" w:hAnsi="Times New Roman" w:cs="Times New Roman"/>
            <w:sz w:val="24"/>
            <w:szCs w:val="24"/>
          </w:rPr>
          <w:t>пунктами 3.2</w:t>
        </w:r>
      </w:hyperlink>
      <w:r>
        <w:t>.</w:t>
      </w:r>
      <w:r w:rsidRPr="002A35B3">
        <w:rPr>
          <w:rFonts w:ascii="Times New Roman" w:hAnsi="Times New Roman" w:cs="Times New Roman"/>
          <w:sz w:val="24"/>
          <w:szCs w:val="24"/>
        </w:rPr>
        <w:t xml:space="preserve"> - </w:t>
      </w:r>
      <w:hyperlink w:anchor="Par180" w:history="1">
        <w:r w:rsidRPr="002A35B3">
          <w:rPr>
            <w:rFonts w:ascii="Times New Roman" w:hAnsi="Times New Roman" w:cs="Times New Roman"/>
            <w:sz w:val="24"/>
            <w:szCs w:val="24"/>
          </w:rPr>
          <w:t>3.6</w:t>
        </w:r>
      </w:hyperlink>
      <w:r>
        <w:t>.</w:t>
      </w:r>
      <w:r>
        <w:rPr>
          <w:rFonts w:ascii="Times New Roman" w:hAnsi="Times New Roman" w:cs="Times New Roman"/>
          <w:sz w:val="24"/>
          <w:szCs w:val="24"/>
        </w:rPr>
        <w:t xml:space="preserve"> настоящего административного регламента, с учетом особенностей, предусмотренных </w:t>
      </w:r>
      <w:hyperlink w:anchor="Par183" w:history="1">
        <w:r>
          <w:rPr>
            <w:rFonts w:ascii="Times New Roman" w:hAnsi="Times New Roman" w:cs="Times New Roman"/>
            <w:sz w:val="24"/>
            <w:szCs w:val="24"/>
          </w:rPr>
          <w:t>пунктом 3.9</w:t>
        </w:r>
        <w:r w:rsidRPr="002A35B3">
          <w:rPr>
            <w:rFonts w:ascii="Times New Roman" w:hAnsi="Times New Roman" w:cs="Times New Roman"/>
            <w:sz w:val="24"/>
            <w:szCs w:val="24"/>
          </w:rPr>
          <w:t>.2</w:t>
        </w:r>
      </w:hyperlink>
      <w:r>
        <w:t>.</w:t>
      </w:r>
      <w:r>
        <w:rPr>
          <w:rFonts w:ascii="Times New Roman" w:hAnsi="Times New Roman" w:cs="Times New Roman"/>
          <w:sz w:val="24"/>
          <w:szCs w:val="24"/>
        </w:rPr>
        <w:t xml:space="preserve"> настоящего административного регламента.</w:t>
      </w:r>
    </w:p>
    <w:p w:rsidR="006E2CE0" w:rsidRDefault="006E2CE0" w:rsidP="002A35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3.9.2. При взаимодействии с заявителем в электронном виде ответ заявителю, содержащий запрашиваемую информацию, направляется заявителю по почте, на руки или по адресу электронной почты по выбору заявителя, отраженному в заявлении. При предоставлении муниципальной услуги в электронной форме должностное лицо - муниципальный служащий, сотрудник Отдела направляет заявителю информацию по адресу электронной почты, указанному в заявлении.</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CE0" w:rsidRPr="002A35B3" w:rsidRDefault="006E2CE0">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2A35B3">
        <w:rPr>
          <w:rFonts w:ascii="Times New Roman" w:hAnsi="Times New Roman" w:cs="Times New Roman"/>
          <w:b/>
          <w:bCs/>
          <w:sz w:val="24"/>
          <w:szCs w:val="24"/>
        </w:rPr>
        <w:t>Раздел IV. Формы контроля за исполнением</w:t>
      </w:r>
    </w:p>
    <w:p w:rsidR="006E2CE0" w:rsidRPr="00AA62F5" w:rsidRDefault="006E2CE0" w:rsidP="00AA62F5">
      <w:pPr>
        <w:widowControl w:val="0"/>
        <w:autoSpaceDE w:val="0"/>
        <w:autoSpaceDN w:val="0"/>
        <w:adjustRightInd w:val="0"/>
        <w:spacing w:after="0" w:line="240" w:lineRule="auto"/>
        <w:jc w:val="center"/>
        <w:rPr>
          <w:rFonts w:ascii="Times New Roman" w:hAnsi="Times New Roman" w:cs="Times New Roman"/>
          <w:b/>
          <w:bCs/>
          <w:sz w:val="24"/>
          <w:szCs w:val="24"/>
        </w:rPr>
      </w:pPr>
      <w:r w:rsidRPr="002A35B3">
        <w:rPr>
          <w:rFonts w:ascii="Times New Roman" w:hAnsi="Times New Roman" w:cs="Times New Roman"/>
          <w:b/>
          <w:bCs/>
          <w:sz w:val="24"/>
          <w:szCs w:val="24"/>
        </w:rPr>
        <w:t>административного регламента</w:t>
      </w:r>
    </w:p>
    <w:p w:rsidR="006E2CE0" w:rsidRDefault="006E2CE0" w:rsidP="002A35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 Контроль за исполнением административного регламента осуществляется непосредственно начальником Отдела в целях обеспечения своевременного и качественного предоставления муниципальной услуги.</w:t>
      </w:r>
    </w:p>
    <w:p w:rsidR="006E2CE0" w:rsidRDefault="006E2CE0" w:rsidP="002A35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Формы контроля включают в себя:</w:t>
      </w:r>
    </w:p>
    <w:p w:rsidR="006E2CE0" w:rsidRDefault="006E2CE0" w:rsidP="002A35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текущий контроль за соблюдением исполнением специалистами Отдела административного регламента;</w:t>
      </w:r>
    </w:p>
    <w:p w:rsidR="006E2CE0" w:rsidRDefault="006E2CE0" w:rsidP="002A35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2CE0" w:rsidRDefault="006E2CE0" w:rsidP="002A35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 Текущий контроль осуществляется в форме проверок соблюдения и исполнения специалистами Отдела положения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6E2CE0" w:rsidRDefault="006E2CE0" w:rsidP="002A35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проверок в случае обнаружения нарушений начальник Отдела дает указания по устранению выявленных отклонений и нарушений и контролирует исполнение данных указаний. Текущий контроль на соответствие положениям настоящего административного регламента и действующему законодательству осуществляется также на стадиях согласования и визирования документов, подготовленных специалистом в рамках предоставления муниципальной услуги.</w:t>
      </w:r>
    </w:p>
    <w:p w:rsidR="006E2CE0" w:rsidRDefault="006E2CE0" w:rsidP="002A35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6E2CE0" w:rsidRDefault="006E2CE0" w:rsidP="002A35B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Плановые проверки проводятся не реже одного раза в год. Внеплановые проверки проводятся при поступлении жалоб на решения и действия (бездействие) должностных лиц (муниципальных служащих) Отдела, а также в любое другое время на усмотрение начальника Отдела.</w:t>
      </w:r>
    </w:p>
    <w:p w:rsidR="006E2CE0" w:rsidRDefault="006E2CE0" w:rsidP="00AA1FE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За нарушение требований настоящего административного регламента, а также действующего законодательства Российской Федерации, регулирующего оказание муниципальной услуги, в отношении должностного лица (муниципального служащего) Отдела наступает ответственность, предусмотренная </w:t>
      </w:r>
      <w:r w:rsidRPr="002D25BE">
        <w:rPr>
          <w:rFonts w:ascii="Times New Roman" w:hAnsi="Times New Roman" w:cs="Times New Roman"/>
          <w:sz w:val="24"/>
          <w:szCs w:val="24"/>
        </w:rPr>
        <w:t>федеральным законодательством</w:t>
      </w:r>
      <w:r>
        <w:rPr>
          <w:rFonts w:ascii="Times New Roman" w:hAnsi="Times New Roman" w:cs="Times New Roman"/>
          <w:sz w:val="24"/>
          <w:szCs w:val="24"/>
        </w:rPr>
        <w:t xml:space="preserve"> о муниципальной службе.</w:t>
      </w:r>
    </w:p>
    <w:p w:rsidR="006E2CE0" w:rsidRDefault="006E2CE0" w:rsidP="00AA1FE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Заявители (а также граждане, их объединения и иные заинтересованные лица) вправе контролировать исполнение Отделом требований настоящего административного регламента в порядке, установленном </w:t>
      </w:r>
      <w:hyperlink w:anchor="Par193" w:history="1">
        <w:r w:rsidRPr="00AA1FE7">
          <w:rPr>
            <w:rFonts w:ascii="Times New Roman" w:hAnsi="Times New Roman" w:cs="Times New Roman"/>
            <w:sz w:val="24"/>
            <w:szCs w:val="24"/>
          </w:rPr>
          <w:t>разделом V</w:t>
        </w:r>
      </w:hyperlink>
      <w:r>
        <w:rPr>
          <w:rFonts w:ascii="Times New Roman" w:hAnsi="Times New Roman" w:cs="Times New Roman"/>
          <w:sz w:val="24"/>
          <w:szCs w:val="24"/>
        </w:rPr>
        <w:t xml:space="preserve"> настоящего административного регламента, а также путем обжалования действий (бездействия) должностных лиц Отдела в органы прокуратуры или в судебном порядке.</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CE0" w:rsidRPr="00AA1FE7" w:rsidRDefault="006E2CE0">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AA1FE7">
        <w:rPr>
          <w:rFonts w:ascii="Times New Roman" w:hAnsi="Times New Roman" w:cs="Times New Roman"/>
          <w:b/>
          <w:bCs/>
          <w:sz w:val="24"/>
          <w:szCs w:val="24"/>
        </w:rPr>
        <w:t>Раздел V. Досудебный (внесудебный) порядок обжалования</w:t>
      </w:r>
    </w:p>
    <w:p w:rsidR="006E2CE0" w:rsidRDefault="006E2CE0">
      <w:pPr>
        <w:widowControl w:val="0"/>
        <w:autoSpaceDE w:val="0"/>
        <w:autoSpaceDN w:val="0"/>
        <w:adjustRightInd w:val="0"/>
        <w:spacing w:after="0" w:line="240" w:lineRule="auto"/>
        <w:jc w:val="center"/>
        <w:rPr>
          <w:rFonts w:ascii="Times New Roman" w:hAnsi="Times New Roman" w:cs="Times New Roman"/>
          <w:b/>
          <w:bCs/>
          <w:sz w:val="24"/>
          <w:szCs w:val="24"/>
        </w:rPr>
      </w:pPr>
      <w:r w:rsidRPr="00AA1FE7">
        <w:rPr>
          <w:rFonts w:ascii="Times New Roman" w:hAnsi="Times New Roman" w:cs="Times New Roman"/>
          <w:b/>
          <w:bCs/>
          <w:sz w:val="24"/>
          <w:szCs w:val="24"/>
        </w:rPr>
        <w:t xml:space="preserve">решений и действий (бездействия) органа, </w:t>
      </w:r>
    </w:p>
    <w:p w:rsidR="006E2CE0" w:rsidRPr="00AA1FE7" w:rsidRDefault="006E2CE0" w:rsidP="00BC117D">
      <w:pPr>
        <w:widowControl w:val="0"/>
        <w:autoSpaceDE w:val="0"/>
        <w:autoSpaceDN w:val="0"/>
        <w:adjustRightInd w:val="0"/>
        <w:spacing w:after="0" w:line="240" w:lineRule="auto"/>
        <w:jc w:val="center"/>
        <w:rPr>
          <w:rFonts w:ascii="Times New Roman" w:hAnsi="Times New Roman" w:cs="Times New Roman"/>
          <w:b/>
          <w:bCs/>
          <w:sz w:val="24"/>
          <w:szCs w:val="24"/>
        </w:rPr>
      </w:pPr>
      <w:r w:rsidRPr="00AA1FE7">
        <w:rPr>
          <w:rFonts w:ascii="Times New Roman" w:hAnsi="Times New Roman" w:cs="Times New Roman"/>
          <w:b/>
          <w:bCs/>
          <w:sz w:val="24"/>
          <w:szCs w:val="24"/>
        </w:rPr>
        <w:t>предоставляющего</w:t>
      </w:r>
      <w:r>
        <w:rPr>
          <w:rFonts w:ascii="Times New Roman" w:hAnsi="Times New Roman" w:cs="Times New Roman"/>
          <w:b/>
          <w:bCs/>
          <w:sz w:val="24"/>
          <w:szCs w:val="24"/>
        </w:rPr>
        <w:t xml:space="preserve"> </w:t>
      </w:r>
      <w:r w:rsidRPr="00AA1FE7">
        <w:rPr>
          <w:rFonts w:ascii="Times New Roman" w:hAnsi="Times New Roman" w:cs="Times New Roman"/>
          <w:b/>
          <w:bCs/>
          <w:sz w:val="24"/>
          <w:szCs w:val="24"/>
        </w:rPr>
        <w:t>муниципальную услугу, а также должностных лиц,</w:t>
      </w:r>
    </w:p>
    <w:p w:rsidR="006E2CE0" w:rsidRPr="00AA62F5" w:rsidRDefault="006E2CE0" w:rsidP="00AA62F5">
      <w:pPr>
        <w:widowControl w:val="0"/>
        <w:autoSpaceDE w:val="0"/>
        <w:autoSpaceDN w:val="0"/>
        <w:adjustRightInd w:val="0"/>
        <w:spacing w:after="0" w:line="240" w:lineRule="auto"/>
        <w:jc w:val="center"/>
        <w:rPr>
          <w:rFonts w:ascii="Times New Roman" w:hAnsi="Times New Roman" w:cs="Times New Roman"/>
          <w:b/>
          <w:bCs/>
          <w:sz w:val="24"/>
          <w:szCs w:val="24"/>
        </w:rPr>
      </w:pPr>
      <w:r w:rsidRPr="00AA1FE7">
        <w:rPr>
          <w:rFonts w:ascii="Times New Roman" w:hAnsi="Times New Roman" w:cs="Times New Roman"/>
          <w:b/>
          <w:bCs/>
          <w:sz w:val="24"/>
          <w:szCs w:val="24"/>
        </w:rPr>
        <w:t>муниципальных служащих</w:t>
      </w:r>
    </w:p>
    <w:p w:rsidR="006E2CE0" w:rsidRDefault="006E2CE0" w:rsidP="00AA1FE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 Заявители вправе обжаловать решения, принятые в ходе предоставления муниципальной услуги, а также в ходе каждой административной процедуры, действия или бездействие сотрудников Отдела путем обращения к руководителю Администрации муниципального образования «Городское поселение – г. Осташков», контролирующему полноту и своевременность предоставления услуги.</w:t>
      </w:r>
    </w:p>
    <w:p w:rsidR="006E2CE0" w:rsidRDefault="006E2CE0" w:rsidP="00A338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обжалования могут быть действия (бездействие) муниципальных служащих Отдела, а также решения, принятые ими в ходе оказания муниципальной услуги. В жалобе заявителя в письменной форме указывается следующая информация: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Ф.И.О. или наименование заявителя, юридический адрес и адрес места нахождения, контактный телефон;</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органа, должности, фамилии, имени и отчества должностного лица - муниципального служащего (при наличии информации), решение, действие (бездействие) которого обжалуются;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сущность обжалуемого решения, действия (бездействия);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дополнительно в жалобе указываются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иные сведения, которые заявитель считает необходимым сообщить.</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жалобе прилагаются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E2CE0" w:rsidRDefault="006E2CE0" w:rsidP="00A338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 Основания для отказа в рассмотрении жалобы:</w:t>
      </w:r>
    </w:p>
    <w:p w:rsidR="006E2CE0" w:rsidRDefault="006E2CE0" w:rsidP="00AA62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Должностное лицо, которому адресована жалоба, отказывает в ее рассмотрении в случае:</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отсутствия сведений об обжалуемом решении, действии, бездействии (в чем выразилось, кем принято), а также о лице, обратившемся с жалобой (Ф.И.О. либо наименование юридического лица, почтовый адрес);</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отсутствия подписи заявителя (а также круглой печати - для юридических лиц);</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если предметом жалобы является решение, принятое в судебном порядке;</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если текст жалобы не поддается прочтению;</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E2CE0" w:rsidRDefault="006E2C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если в жалобе содержатся нецензурные либо оскорбительные выражения, угрозы жизни, здоровью и имуществу должностного лица, а также членам его семьи.</w:t>
      </w:r>
    </w:p>
    <w:p w:rsidR="006E2CE0" w:rsidRDefault="006E2CE0" w:rsidP="00A338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 Поступление жалобы, соответствующей требованиям настоящего административного регламента, является основанием для начала процедуры досудебного (внесудебного) обжалования.</w:t>
      </w:r>
    </w:p>
    <w:p w:rsidR="006E2CE0" w:rsidRDefault="006E2CE0" w:rsidP="00A338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 При подготовке жалобы заявитель имеет право получения информации и документов, связанных с его обращением в Отдел за получением муниципальной услуги и необходимых для обоснования жалобы. Отдел обязан предоставить указанные в настоящем пункте документы не позднее пяти рабочих дней с момента поступления требования заявителя о предоставлении таких документов.</w:t>
      </w:r>
    </w:p>
    <w:p w:rsidR="006E2CE0" w:rsidRDefault="006E2CE0" w:rsidP="00A338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 Должностные лица, которым может быть адресована жалоба заявителя в досудебном (внесудебном) порядке:</w:t>
      </w:r>
    </w:p>
    <w:p w:rsidR="006E2CE0" w:rsidRDefault="006E2CE0" w:rsidP="00A338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5.6.1. Начальник отдела по управлению муниципальным имуществом администрации муниципального образования «Городское поселение –  г. Осташков» - по адресу: Тверская область, город Осташков, переулок Советский, дом 3, кабинет №11.</w:t>
      </w:r>
    </w:p>
    <w:p w:rsidR="006E2CE0" w:rsidRDefault="006E2CE0" w:rsidP="00A338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5.6.2. Глава администрации муниципального образования «Городское поселение –             г. Осташков» - по адресу: Тверская область, город Осташков, переулок Советский, дом 3. Жалоба в письменном виде может быть направлена по почте, в том числе по электронной почте на электронный адрес, указанный в п. 1.3. настоящего административного регламента, а также заявлена в ходе личного приема граждан должностным лицом. </w:t>
      </w:r>
    </w:p>
    <w:p w:rsidR="006E2CE0" w:rsidRDefault="006E2CE0" w:rsidP="009C642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 Жалоба должна быть рассмотрена в течение 30 дней со дня ее регистрации. Допускается продление сроков ее рассмотрения лицом, на чье имя подана жалоба, но не более чем на 30 дней. О продлении сроков рассмотрения жалобы сообщается лицу, подавшему жалобу, в письменной форме с указанием причины продления сроков.</w:t>
      </w:r>
    </w:p>
    <w:p w:rsidR="006E2CE0" w:rsidRDefault="006E2CE0" w:rsidP="009C642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По результатам рассмотрения жалобы принимается решение об удовлетворении требований получателя муниципальной услуги и о признании неправомерным обжалованного решения, действия (бездействия) либо об отказе в удовлетворении жалобы. В случае принятия решения об удовлетворении жалобы должностному лицу (муниципальному служащему), допустившему нарушение требований настоящего административного регламента и (или) действующего законодательства, поручается устранить допущенные нарушения. Лица, виновные в нарушении требований настоящего административного регламента, привлекаются к дисциплинарной ответственности, указанной в </w:t>
      </w:r>
      <w:hyperlink w:anchor="Par190" w:history="1">
        <w:r w:rsidRPr="009C6423">
          <w:rPr>
            <w:rFonts w:ascii="Times New Roman" w:hAnsi="Times New Roman" w:cs="Times New Roman"/>
            <w:sz w:val="24"/>
            <w:szCs w:val="24"/>
          </w:rPr>
          <w:t>п. 4.</w:t>
        </w:r>
      </w:hyperlink>
      <w:r>
        <w:rPr>
          <w:rFonts w:ascii="Times New Roman" w:hAnsi="Times New Roman" w:cs="Times New Roman"/>
          <w:sz w:val="24"/>
          <w:szCs w:val="24"/>
        </w:rPr>
        <w:t>4. административного регламента. Письменный ответ, содержащий результаты рассмотрения жалобы, направляется лицу, обратившемуся с жалобой, в сроки, установленные настоящим административным регламентом.</w:t>
      </w:r>
      <w:bookmarkStart w:id="8" w:name="Par169"/>
      <w:bookmarkEnd w:id="8"/>
    </w:p>
    <w:p w:rsidR="006E2CE0" w:rsidRPr="00375D0E" w:rsidRDefault="006E2CE0" w:rsidP="009C642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5.9. Физические и </w:t>
      </w:r>
      <w:r w:rsidRPr="00375D0E">
        <w:rPr>
          <w:rFonts w:ascii="Times New Roman" w:hAnsi="Times New Roman" w:cs="Times New Roman"/>
          <w:sz w:val="24"/>
          <w:szCs w:val="24"/>
        </w:rPr>
        <w:t>юридические лица,</w:t>
      </w:r>
      <w:r>
        <w:rPr>
          <w:rFonts w:ascii="Times New Roman" w:hAnsi="Times New Roman" w:cs="Times New Roman"/>
          <w:sz w:val="24"/>
          <w:szCs w:val="24"/>
        </w:rPr>
        <w:t xml:space="preserve"> являющиеся  заявителями на предоставление муниципальной услуги,</w:t>
      </w:r>
      <w:r w:rsidRPr="00375D0E">
        <w:rPr>
          <w:rFonts w:ascii="Times New Roman" w:hAnsi="Times New Roman" w:cs="Times New Roman"/>
          <w:sz w:val="24"/>
          <w:szCs w:val="24"/>
        </w:rPr>
        <w:t xml:space="preserve"> </w:t>
      </w:r>
      <w:r>
        <w:rPr>
          <w:rFonts w:ascii="Times New Roman" w:hAnsi="Times New Roman" w:cs="Times New Roman"/>
          <w:sz w:val="24"/>
          <w:szCs w:val="24"/>
        </w:rPr>
        <w:t>в случае нарушения их прав и законных интересов в результате принятия решений и совершения действий либо бездействия Отдела, должностных лиц – муниципальных служащих,</w:t>
      </w:r>
      <w:r w:rsidRPr="00375D0E">
        <w:rPr>
          <w:rFonts w:ascii="Times New Roman" w:hAnsi="Times New Roman" w:cs="Times New Roman"/>
          <w:sz w:val="24"/>
          <w:szCs w:val="24"/>
        </w:rPr>
        <w:t xml:space="preserve"> вправе обжаловать решения и действия (бездействие) </w:t>
      </w:r>
      <w:r>
        <w:rPr>
          <w:rFonts w:ascii="Times New Roman" w:hAnsi="Times New Roman" w:cs="Times New Roman"/>
          <w:sz w:val="24"/>
          <w:szCs w:val="24"/>
        </w:rPr>
        <w:t>Отдела, а также должностных лиц -</w:t>
      </w:r>
      <w:r w:rsidRPr="00375D0E">
        <w:rPr>
          <w:rFonts w:ascii="Times New Roman" w:hAnsi="Times New Roman" w:cs="Times New Roman"/>
          <w:sz w:val="24"/>
          <w:szCs w:val="24"/>
        </w:rPr>
        <w:t xml:space="preserve"> муниципальных служащих в судебном порядке в соответствии с законодательством Российской Федерации</w:t>
      </w:r>
    </w:p>
    <w:p w:rsidR="006E2CE0" w:rsidRDefault="006E2CE0" w:rsidP="009C6423">
      <w:pPr>
        <w:widowControl w:val="0"/>
        <w:autoSpaceDE w:val="0"/>
        <w:autoSpaceDN w:val="0"/>
        <w:adjustRightInd w:val="0"/>
        <w:spacing w:after="0" w:line="240" w:lineRule="auto"/>
        <w:jc w:val="both"/>
        <w:rPr>
          <w:rFonts w:ascii="Times New Roman" w:hAnsi="Times New Roman" w:cs="Times New Roman"/>
          <w:sz w:val="24"/>
          <w:szCs w:val="24"/>
        </w:rPr>
      </w:pPr>
    </w:p>
    <w:p w:rsidR="006E2CE0" w:rsidRDefault="006E2CE0" w:rsidP="009C6423">
      <w:pPr>
        <w:widowControl w:val="0"/>
        <w:autoSpaceDE w:val="0"/>
        <w:autoSpaceDN w:val="0"/>
        <w:adjustRightInd w:val="0"/>
        <w:spacing w:after="0" w:line="240" w:lineRule="auto"/>
        <w:jc w:val="both"/>
        <w:rPr>
          <w:rFonts w:ascii="Times New Roman" w:hAnsi="Times New Roman" w:cs="Times New Roman"/>
          <w:sz w:val="24"/>
          <w:szCs w:val="24"/>
        </w:rPr>
      </w:pPr>
    </w:p>
    <w:p w:rsidR="006E2CE0" w:rsidRDefault="006E2CE0" w:rsidP="009C6423">
      <w:pPr>
        <w:widowControl w:val="0"/>
        <w:autoSpaceDE w:val="0"/>
        <w:autoSpaceDN w:val="0"/>
        <w:adjustRightInd w:val="0"/>
        <w:spacing w:after="0" w:line="240" w:lineRule="auto"/>
        <w:jc w:val="both"/>
        <w:rPr>
          <w:rFonts w:ascii="Times New Roman" w:hAnsi="Times New Roman" w:cs="Times New Roman"/>
          <w:sz w:val="24"/>
          <w:szCs w:val="24"/>
        </w:rPr>
      </w:pPr>
    </w:p>
    <w:p w:rsidR="006E2CE0" w:rsidRDefault="006E2CE0" w:rsidP="009C6423">
      <w:pPr>
        <w:widowControl w:val="0"/>
        <w:autoSpaceDE w:val="0"/>
        <w:autoSpaceDN w:val="0"/>
        <w:adjustRightInd w:val="0"/>
        <w:spacing w:after="0" w:line="240" w:lineRule="auto"/>
        <w:jc w:val="both"/>
        <w:rPr>
          <w:rFonts w:ascii="Times New Roman" w:hAnsi="Times New Roman" w:cs="Times New Roman"/>
          <w:sz w:val="24"/>
          <w:szCs w:val="24"/>
        </w:rPr>
      </w:pPr>
    </w:p>
    <w:p w:rsidR="006E2CE0" w:rsidRPr="00491610" w:rsidRDefault="006E2CE0" w:rsidP="007D3BB5">
      <w:pPr>
        <w:widowControl w:val="0"/>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sz w:val="24"/>
          <w:szCs w:val="24"/>
        </w:rPr>
        <w:br w:type="page"/>
      </w:r>
      <w:r w:rsidRPr="00491610">
        <w:rPr>
          <w:rFonts w:ascii="Times New Roman" w:hAnsi="Times New Roman" w:cs="Times New Roman"/>
          <w:b/>
          <w:bCs/>
          <w:sz w:val="24"/>
          <w:szCs w:val="24"/>
        </w:rPr>
        <w:t>Приложение 1</w:t>
      </w:r>
    </w:p>
    <w:p w:rsidR="006E2CE0" w:rsidRPr="0049161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к проекту административного регламента</w:t>
      </w:r>
    </w:p>
    <w:p w:rsidR="006E2CE0" w:rsidRPr="0049161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предоставления муниципальной услуги</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«Предоставление в собственность, </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постоянное (бессрочное) пользование, </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в безвозмездное срочное пользование, </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аренду земельных участков, </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находящихся в собственности </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муниципального образования </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«Городское поселение –   г. Осташков»</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p>
    <w:p w:rsidR="006E2CE0" w:rsidRPr="006965A6" w:rsidRDefault="006E2CE0">
      <w:pPr>
        <w:widowControl w:val="0"/>
        <w:autoSpaceDE w:val="0"/>
        <w:autoSpaceDN w:val="0"/>
        <w:adjustRightInd w:val="0"/>
        <w:spacing w:after="0" w:line="240" w:lineRule="auto"/>
        <w:jc w:val="center"/>
        <w:rPr>
          <w:rFonts w:ascii="Times New Roman" w:hAnsi="Times New Roman" w:cs="Times New Roman"/>
          <w:b/>
          <w:bCs/>
          <w:sz w:val="24"/>
          <w:szCs w:val="24"/>
        </w:rPr>
      </w:pPr>
      <w:r w:rsidRPr="006965A6">
        <w:rPr>
          <w:rFonts w:ascii="Times New Roman" w:hAnsi="Times New Roman" w:cs="Times New Roman"/>
          <w:b/>
          <w:bCs/>
          <w:sz w:val="24"/>
          <w:szCs w:val="24"/>
        </w:rPr>
        <w:t>(Образец для юридических лиц)</w:t>
      </w:r>
    </w:p>
    <w:p w:rsidR="006E2CE0" w:rsidRDefault="006E2CE0">
      <w:pPr>
        <w:widowControl w:val="0"/>
        <w:autoSpaceDE w:val="0"/>
        <w:autoSpaceDN w:val="0"/>
        <w:adjustRightInd w:val="0"/>
        <w:spacing w:after="0" w:line="240" w:lineRule="auto"/>
        <w:jc w:val="center"/>
        <w:rPr>
          <w:rFonts w:ascii="Times New Roman" w:hAnsi="Times New Roman" w:cs="Times New Roman"/>
          <w:sz w:val="24"/>
          <w:szCs w:val="24"/>
        </w:rPr>
      </w:pPr>
    </w:p>
    <w:p w:rsidR="006E2CE0" w:rsidRPr="00B7788C" w:rsidRDefault="006E2CE0" w:rsidP="006965A6">
      <w:pPr>
        <w:widowControl w:val="0"/>
        <w:autoSpaceDE w:val="0"/>
        <w:autoSpaceDN w:val="0"/>
        <w:adjustRightInd w:val="0"/>
        <w:spacing w:after="0" w:line="240" w:lineRule="auto"/>
        <w:jc w:val="center"/>
        <w:rPr>
          <w:rFonts w:ascii="Times New Roman" w:hAnsi="Times New Roman" w:cs="Times New Roman"/>
          <w:sz w:val="24"/>
          <w:szCs w:val="24"/>
        </w:rPr>
      </w:pPr>
      <w:r w:rsidRPr="00B7788C">
        <w:rPr>
          <w:rFonts w:ascii="Times New Roman" w:hAnsi="Times New Roman" w:cs="Times New Roman"/>
          <w:sz w:val="24"/>
          <w:szCs w:val="24"/>
        </w:rPr>
        <w:t>ФИРМЕННЫЙ БЛАНК</w:t>
      </w:r>
    </w:p>
    <w:p w:rsidR="006E2CE0" w:rsidRDefault="006E2CE0" w:rsidP="006965A6">
      <w:pPr>
        <w:widowControl w:val="0"/>
        <w:autoSpaceDE w:val="0"/>
        <w:autoSpaceDN w:val="0"/>
        <w:adjustRightInd w:val="0"/>
        <w:spacing w:after="0" w:line="240" w:lineRule="auto"/>
        <w:jc w:val="center"/>
        <w:rPr>
          <w:rFonts w:ascii="Times New Roman" w:hAnsi="Times New Roman" w:cs="Times New Roman"/>
          <w:sz w:val="24"/>
          <w:szCs w:val="24"/>
        </w:rPr>
      </w:pPr>
      <w:r w:rsidRPr="00B7788C">
        <w:rPr>
          <w:rFonts w:ascii="Times New Roman" w:hAnsi="Times New Roman" w:cs="Times New Roman"/>
          <w:sz w:val="24"/>
          <w:szCs w:val="24"/>
        </w:rPr>
        <w:t>ЮРИДИЧЕСКОГО ЛИЦА</w:t>
      </w:r>
    </w:p>
    <w:p w:rsidR="006E2CE0" w:rsidRDefault="006E2CE0" w:rsidP="006965A6">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2" w:type="dxa"/>
        <w:tblLook w:val="00A0"/>
      </w:tblPr>
      <w:tblGrid>
        <w:gridCol w:w="3545"/>
        <w:gridCol w:w="5917"/>
      </w:tblGrid>
      <w:tr w:rsidR="006E2CE0" w:rsidRPr="00491610">
        <w:trPr>
          <w:trHeight w:val="4228"/>
        </w:trPr>
        <w:tc>
          <w:tcPr>
            <w:tcW w:w="3652" w:type="dxa"/>
          </w:tcPr>
          <w:p w:rsidR="006E2CE0" w:rsidRPr="00491610" w:rsidRDefault="006E2CE0" w:rsidP="00491610">
            <w:pPr>
              <w:widowControl w:val="0"/>
              <w:autoSpaceDE w:val="0"/>
              <w:autoSpaceDN w:val="0"/>
              <w:adjustRightInd w:val="0"/>
              <w:spacing w:after="0" w:line="240" w:lineRule="auto"/>
              <w:jc w:val="center"/>
              <w:rPr>
                <w:rFonts w:ascii="Times New Roman" w:hAnsi="Times New Roman" w:cs="Times New Roman"/>
                <w:sz w:val="24"/>
                <w:szCs w:val="24"/>
              </w:rPr>
            </w:pPr>
          </w:p>
        </w:tc>
        <w:tc>
          <w:tcPr>
            <w:tcW w:w="5919" w:type="dxa"/>
          </w:tcPr>
          <w:p w:rsidR="006E2CE0" w:rsidRPr="00491610" w:rsidRDefault="006E2CE0" w:rsidP="00491610">
            <w:pPr>
              <w:pStyle w:val="ConsPlusNonformat"/>
              <w:jc w:val="center"/>
              <w:rPr>
                <w:rFonts w:ascii="Times New Roman" w:hAnsi="Times New Roman" w:cs="Times New Roman"/>
                <w:sz w:val="24"/>
                <w:szCs w:val="24"/>
              </w:rPr>
            </w:pPr>
            <w:r w:rsidRPr="00491610">
              <w:rPr>
                <w:rFonts w:ascii="Times New Roman" w:hAnsi="Times New Roman" w:cs="Times New Roman"/>
                <w:sz w:val="24"/>
                <w:szCs w:val="24"/>
              </w:rPr>
              <w:t xml:space="preserve">В Отдел по управлению муниципальным имуществом </w:t>
            </w:r>
          </w:p>
          <w:p w:rsidR="006E2CE0" w:rsidRPr="00491610" w:rsidRDefault="006E2CE0" w:rsidP="00491610">
            <w:pPr>
              <w:pStyle w:val="ConsPlusNonformat"/>
              <w:jc w:val="center"/>
              <w:rPr>
                <w:rFonts w:ascii="Times New Roman" w:hAnsi="Times New Roman" w:cs="Times New Roman"/>
                <w:sz w:val="24"/>
                <w:szCs w:val="24"/>
              </w:rPr>
            </w:pPr>
            <w:r w:rsidRPr="00491610">
              <w:rPr>
                <w:rFonts w:ascii="Times New Roman" w:hAnsi="Times New Roman" w:cs="Times New Roman"/>
                <w:sz w:val="24"/>
                <w:szCs w:val="24"/>
              </w:rPr>
              <w:t>администрации муниципального образования «Городское поселение – г. Осташков»</w:t>
            </w:r>
          </w:p>
          <w:p w:rsidR="006E2CE0" w:rsidRPr="00491610" w:rsidRDefault="006E2CE0" w:rsidP="00491610">
            <w:pPr>
              <w:widowControl w:val="0"/>
              <w:autoSpaceDE w:val="0"/>
              <w:autoSpaceDN w:val="0"/>
              <w:adjustRightInd w:val="0"/>
              <w:spacing w:after="0" w:line="240" w:lineRule="auto"/>
              <w:jc w:val="center"/>
              <w:rPr>
                <w:rFonts w:ascii="Times New Roman" w:hAnsi="Times New Roman" w:cs="Times New Roman"/>
                <w:sz w:val="24"/>
                <w:szCs w:val="24"/>
              </w:rPr>
            </w:pPr>
          </w:p>
          <w:p w:rsidR="006E2CE0" w:rsidRPr="00491610" w:rsidRDefault="006E2CE0" w:rsidP="005C552E">
            <w:pPr>
              <w:pStyle w:val="ConsPlusNonformat"/>
              <w:rPr>
                <w:rFonts w:ascii="Times New Roman" w:hAnsi="Times New Roman" w:cs="Times New Roman"/>
                <w:sz w:val="24"/>
                <w:szCs w:val="24"/>
              </w:rPr>
            </w:pPr>
            <w:r w:rsidRPr="00491610">
              <w:rPr>
                <w:rFonts w:ascii="Times New Roman" w:hAnsi="Times New Roman" w:cs="Times New Roman"/>
                <w:sz w:val="24"/>
                <w:szCs w:val="24"/>
              </w:rPr>
              <w:t>от _____________________________________________</w:t>
            </w:r>
          </w:p>
          <w:p w:rsidR="006E2CE0" w:rsidRPr="00491610" w:rsidRDefault="006E2CE0" w:rsidP="005C552E">
            <w:pPr>
              <w:pStyle w:val="ConsPlusNonformat"/>
              <w:rPr>
                <w:rFonts w:ascii="Times New Roman" w:hAnsi="Times New Roman" w:cs="Times New Roman"/>
              </w:rPr>
            </w:pPr>
            <w:r w:rsidRPr="00491610">
              <w:rPr>
                <w:rFonts w:ascii="Times New Roman" w:hAnsi="Times New Roman" w:cs="Times New Roman"/>
              </w:rPr>
              <w:t xml:space="preserve">                                    полное наименование заявителя</w:t>
            </w:r>
          </w:p>
          <w:p w:rsidR="006E2CE0" w:rsidRPr="00491610" w:rsidRDefault="006E2CE0" w:rsidP="005C552E">
            <w:pPr>
              <w:pStyle w:val="ConsPlusNonformat"/>
              <w:rPr>
                <w:rFonts w:ascii="Times New Roman" w:hAnsi="Times New Roman" w:cs="Times New Roman"/>
                <w:sz w:val="24"/>
                <w:szCs w:val="24"/>
              </w:rPr>
            </w:pPr>
            <w:r w:rsidRPr="00491610">
              <w:rPr>
                <w:rFonts w:ascii="Times New Roman" w:hAnsi="Times New Roman" w:cs="Times New Roman"/>
                <w:sz w:val="24"/>
                <w:szCs w:val="24"/>
              </w:rPr>
              <w:t xml:space="preserve">                                       _______________________________________________</w:t>
            </w:r>
          </w:p>
          <w:p w:rsidR="006E2CE0" w:rsidRPr="00491610" w:rsidRDefault="006E2CE0" w:rsidP="005C552E">
            <w:pPr>
              <w:pStyle w:val="ConsPlusNonformat"/>
              <w:rPr>
                <w:rFonts w:ascii="Times New Roman" w:hAnsi="Times New Roman" w:cs="Times New Roman"/>
              </w:rPr>
            </w:pPr>
            <w:r w:rsidRPr="00491610">
              <w:rPr>
                <w:rFonts w:ascii="Times New Roman" w:hAnsi="Times New Roman" w:cs="Times New Roman"/>
                <w:sz w:val="24"/>
                <w:szCs w:val="24"/>
              </w:rPr>
              <w:t xml:space="preserve">                      </w:t>
            </w:r>
            <w:r w:rsidRPr="00491610">
              <w:rPr>
                <w:rFonts w:ascii="Times New Roman" w:hAnsi="Times New Roman" w:cs="Times New Roman"/>
              </w:rPr>
              <w:t>местонахождение, почтовый адрес</w:t>
            </w:r>
          </w:p>
          <w:p w:rsidR="006E2CE0" w:rsidRPr="00491610" w:rsidRDefault="006E2CE0" w:rsidP="005C552E">
            <w:pPr>
              <w:pStyle w:val="ConsPlusNonformat"/>
              <w:rPr>
                <w:rFonts w:ascii="Times New Roman" w:hAnsi="Times New Roman" w:cs="Times New Roman"/>
                <w:sz w:val="24"/>
                <w:szCs w:val="24"/>
              </w:rPr>
            </w:pPr>
            <w:r w:rsidRPr="00491610">
              <w:rPr>
                <w:rFonts w:ascii="Times New Roman" w:hAnsi="Times New Roman" w:cs="Times New Roman"/>
                <w:sz w:val="24"/>
                <w:szCs w:val="24"/>
              </w:rPr>
              <w:t xml:space="preserve">                                       _______________________________________________</w:t>
            </w:r>
          </w:p>
          <w:p w:rsidR="006E2CE0" w:rsidRPr="00491610" w:rsidRDefault="006E2CE0" w:rsidP="005C552E">
            <w:pPr>
              <w:pStyle w:val="ConsPlusNonformat"/>
              <w:rPr>
                <w:rFonts w:ascii="Times New Roman" w:hAnsi="Times New Roman" w:cs="Times New Roman"/>
              </w:rPr>
            </w:pPr>
            <w:r w:rsidRPr="00491610">
              <w:rPr>
                <w:rFonts w:ascii="Times New Roman" w:hAnsi="Times New Roman" w:cs="Times New Roman"/>
                <w:sz w:val="24"/>
                <w:szCs w:val="24"/>
              </w:rPr>
              <w:t xml:space="preserve">                                   </w:t>
            </w:r>
            <w:r w:rsidRPr="00491610">
              <w:rPr>
                <w:rFonts w:ascii="Times New Roman" w:hAnsi="Times New Roman" w:cs="Times New Roman"/>
              </w:rPr>
              <w:t xml:space="preserve">реквизиты (ИНН, ОГРН) </w:t>
            </w:r>
          </w:p>
          <w:p w:rsidR="006E2CE0" w:rsidRPr="00491610" w:rsidRDefault="006E2CE0" w:rsidP="005C552E">
            <w:pPr>
              <w:pStyle w:val="ConsPlusNonformat"/>
              <w:rPr>
                <w:rFonts w:ascii="Times New Roman" w:hAnsi="Times New Roman" w:cs="Times New Roman"/>
                <w:sz w:val="24"/>
                <w:szCs w:val="24"/>
              </w:rPr>
            </w:pPr>
          </w:p>
          <w:p w:rsidR="006E2CE0" w:rsidRPr="00491610" w:rsidRDefault="006E2CE0" w:rsidP="005C552E">
            <w:pPr>
              <w:pStyle w:val="ConsPlusNonformat"/>
              <w:rPr>
                <w:rFonts w:ascii="Times New Roman" w:hAnsi="Times New Roman" w:cs="Times New Roman"/>
                <w:sz w:val="24"/>
                <w:szCs w:val="24"/>
              </w:rPr>
            </w:pPr>
            <w:r w:rsidRPr="00491610">
              <w:rPr>
                <w:rFonts w:ascii="Times New Roman" w:hAnsi="Times New Roman" w:cs="Times New Roman"/>
                <w:sz w:val="24"/>
                <w:szCs w:val="24"/>
              </w:rPr>
              <w:t>Контактный телефон: ____________________________</w:t>
            </w:r>
          </w:p>
          <w:p w:rsidR="006E2CE0" w:rsidRPr="00491610" w:rsidRDefault="006E2CE0" w:rsidP="005C552E">
            <w:pPr>
              <w:pStyle w:val="ConsPlusNonformat"/>
              <w:rPr>
                <w:rFonts w:ascii="Times New Roman" w:hAnsi="Times New Roman" w:cs="Times New Roman"/>
                <w:sz w:val="24"/>
                <w:szCs w:val="24"/>
              </w:rPr>
            </w:pPr>
            <w:r w:rsidRPr="00491610">
              <w:rPr>
                <w:rFonts w:ascii="Times New Roman" w:hAnsi="Times New Roman" w:cs="Times New Roman"/>
                <w:sz w:val="24"/>
                <w:szCs w:val="24"/>
              </w:rPr>
              <w:t>Факс: __________________________________________</w:t>
            </w:r>
          </w:p>
          <w:p w:rsidR="006E2CE0" w:rsidRPr="00491610" w:rsidRDefault="006E2CE0" w:rsidP="00491610">
            <w:pPr>
              <w:widowControl w:val="0"/>
              <w:autoSpaceDE w:val="0"/>
              <w:autoSpaceDN w:val="0"/>
              <w:adjustRightInd w:val="0"/>
              <w:spacing w:after="0" w:line="240" w:lineRule="auto"/>
              <w:rPr>
                <w:rFonts w:ascii="Times New Roman" w:hAnsi="Times New Roman" w:cs="Times New Roman"/>
                <w:sz w:val="24"/>
                <w:szCs w:val="24"/>
              </w:rPr>
            </w:pPr>
          </w:p>
        </w:tc>
      </w:tr>
    </w:tbl>
    <w:p w:rsidR="006E2CE0" w:rsidRDefault="006E2CE0">
      <w:pPr>
        <w:pStyle w:val="ConsPlusNonformat"/>
        <w:rPr>
          <w:rFonts w:ascii="Times New Roman" w:hAnsi="Times New Roman" w:cs="Times New Roman"/>
          <w:sz w:val="24"/>
          <w:szCs w:val="24"/>
        </w:rPr>
      </w:pPr>
    </w:p>
    <w:p w:rsidR="006E2CE0" w:rsidRDefault="006E2CE0" w:rsidP="00836978">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6E2CE0" w:rsidRPr="00836978" w:rsidRDefault="006E2CE0" w:rsidP="00836978">
      <w:pPr>
        <w:pStyle w:val="ConsPlusNonformat"/>
        <w:jc w:val="center"/>
        <w:rPr>
          <w:rFonts w:ascii="Times New Roman" w:hAnsi="Times New Roman" w:cs="Times New Roman"/>
          <w:b/>
          <w:bCs/>
          <w:sz w:val="24"/>
          <w:szCs w:val="24"/>
        </w:rPr>
      </w:pPr>
    </w:p>
    <w:p w:rsidR="006E2CE0" w:rsidRDefault="006E2CE0" w:rsidP="008369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6E2CE0" w:rsidRPr="00836978" w:rsidRDefault="006E2CE0" w:rsidP="00836978">
      <w:pPr>
        <w:pStyle w:val="ConsPlusNonformat"/>
        <w:jc w:val="center"/>
        <w:rPr>
          <w:rFonts w:ascii="Times New Roman" w:hAnsi="Times New Roman" w:cs="Times New Roman"/>
          <w:sz w:val="16"/>
          <w:szCs w:val="16"/>
        </w:rPr>
      </w:pPr>
      <w:r>
        <w:rPr>
          <w:rFonts w:ascii="Times New Roman" w:hAnsi="Times New Roman" w:cs="Times New Roman"/>
          <w:sz w:val="16"/>
          <w:szCs w:val="16"/>
        </w:rPr>
        <w:t>(полное наименование юридического лица)</w:t>
      </w:r>
    </w:p>
    <w:p w:rsidR="006E2CE0" w:rsidRDefault="006E2CE0" w:rsidP="00836978">
      <w:pPr>
        <w:pStyle w:val="ConsPlusNonformat"/>
        <w:jc w:val="both"/>
        <w:rPr>
          <w:rFonts w:ascii="Times New Roman" w:hAnsi="Times New Roman" w:cs="Times New Roman"/>
          <w:sz w:val="24"/>
          <w:szCs w:val="24"/>
        </w:rPr>
      </w:pPr>
      <w:r>
        <w:rPr>
          <w:rFonts w:ascii="Times New Roman" w:hAnsi="Times New Roman" w:cs="Times New Roman"/>
          <w:sz w:val="24"/>
          <w:szCs w:val="24"/>
        </w:rPr>
        <w:t>просит предоставить  в _________________________________________________________</w:t>
      </w:r>
    </w:p>
    <w:p w:rsidR="006E2CE0" w:rsidRPr="00D415DB" w:rsidRDefault="006E2CE0" w:rsidP="00836978">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(собственность, постоянное (бессрочное) пользование, безвозмездное срочное пользование, аренду)</w:t>
      </w:r>
    </w:p>
    <w:p w:rsidR="006E2CE0" w:rsidRDefault="006E2CE0" w:rsidP="00836978">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из состава земель ________________________________ ориентировочной площадью ____________ кв. м для целей __________________________</w:t>
      </w:r>
    </w:p>
    <w:p w:rsidR="006E2CE0" w:rsidRPr="00B7788C" w:rsidRDefault="006E2CE0" w:rsidP="0083697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без предварительного согласования (с предварительным согласованием) места размещения объекта.</w:t>
      </w:r>
    </w:p>
    <w:p w:rsidR="006E2CE0" w:rsidRPr="00B7788C" w:rsidRDefault="006E2CE0">
      <w:pPr>
        <w:pStyle w:val="ConsPlusNonformat"/>
        <w:rPr>
          <w:rFonts w:ascii="Times New Roman" w:hAnsi="Times New Roman" w:cs="Times New Roman"/>
          <w:sz w:val="24"/>
          <w:szCs w:val="24"/>
        </w:rPr>
      </w:pPr>
      <w:r>
        <w:rPr>
          <w:rFonts w:ascii="Times New Roman" w:hAnsi="Times New Roman" w:cs="Times New Roman"/>
          <w:sz w:val="24"/>
          <w:szCs w:val="24"/>
        </w:rPr>
        <w:t>Адрес (адресные ориентиры) испрашиваемого земельного участка: _____________________________________________________________________________</w:t>
      </w:r>
    </w:p>
    <w:p w:rsidR="006E2CE0" w:rsidRDefault="006E2CE0">
      <w:pPr>
        <w:pStyle w:val="ConsPlusNonformat"/>
        <w:rPr>
          <w:rFonts w:ascii="Times New Roman" w:hAnsi="Times New Roman" w:cs="Times New Roman"/>
          <w:sz w:val="24"/>
          <w:szCs w:val="24"/>
        </w:rPr>
      </w:pPr>
      <w:r w:rsidRPr="00B7788C">
        <w:rPr>
          <w:rFonts w:ascii="Times New Roman" w:hAnsi="Times New Roman" w:cs="Times New Roman"/>
          <w:sz w:val="24"/>
          <w:szCs w:val="24"/>
        </w:rPr>
        <w:t xml:space="preserve">    </w:t>
      </w:r>
    </w:p>
    <w:p w:rsidR="006E2CE0" w:rsidRPr="00B7788C" w:rsidRDefault="006E2CE0">
      <w:pPr>
        <w:pStyle w:val="ConsPlusNonformat"/>
        <w:rPr>
          <w:rFonts w:ascii="Times New Roman" w:hAnsi="Times New Roman" w:cs="Times New Roman"/>
          <w:sz w:val="24"/>
          <w:szCs w:val="24"/>
        </w:rPr>
      </w:pPr>
      <w:r w:rsidRPr="00B7788C">
        <w:rPr>
          <w:rFonts w:ascii="Times New Roman" w:hAnsi="Times New Roman" w:cs="Times New Roman"/>
          <w:sz w:val="24"/>
          <w:szCs w:val="24"/>
        </w:rPr>
        <w:t>Приложени</w:t>
      </w:r>
      <w:r>
        <w:rPr>
          <w:rFonts w:ascii="Times New Roman" w:hAnsi="Times New Roman" w:cs="Times New Roman"/>
          <w:sz w:val="24"/>
          <w:szCs w:val="24"/>
        </w:rPr>
        <w:t>е</w:t>
      </w:r>
      <w:r w:rsidRPr="00B7788C">
        <w:rPr>
          <w:rFonts w:ascii="Times New Roman" w:hAnsi="Times New Roman" w:cs="Times New Roman"/>
          <w:sz w:val="24"/>
          <w:szCs w:val="24"/>
        </w:rPr>
        <w:t>:</w:t>
      </w:r>
    </w:p>
    <w:p w:rsidR="006E2CE0" w:rsidRPr="00B7788C" w:rsidRDefault="006E2CE0">
      <w:pPr>
        <w:pStyle w:val="ConsPlusNonformat"/>
        <w:rPr>
          <w:rFonts w:ascii="Times New Roman" w:hAnsi="Times New Roman" w:cs="Times New Roman"/>
          <w:sz w:val="24"/>
          <w:szCs w:val="24"/>
        </w:rPr>
      </w:pPr>
      <w:r w:rsidRPr="00B7788C">
        <w:rPr>
          <w:rFonts w:ascii="Times New Roman" w:hAnsi="Times New Roman" w:cs="Times New Roman"/>
          <w:sz w:val="24"/>
          <w:szCs w:val="24"/>
        </w:rPr>
        <w:t>- доверенность от заявителя при необходимости.</w:t>
      </w:r>
    </w:p>
    <w:p w:rsidR="006E2CE0" w:rsidRDefault="006E2CE0">
      <w:pPr>
        <w:pStyle w:val="ConsPlusNonformat"/>
        <w:rPr>
          <w:rFonts w:ascii="Times New Roman" w:hAnsi="Times New Roman" w:cs="Times New Roman"/>
          <w:sz w:val="24"/>
          <w:szCs w:val="24"/>
        </w:rPr>
      </w:pPr>
    </w:p>
    <w:p w:rsidR="006E2CE0" w:rsidRPr="00B7788C" w:rsidRDefault="006E2CE0">
      <w:pPr>
        <w:pStyle w:val="ConsPlusNonformat"/>
        <w:rPr>
          <w:rFonts w:ascii="Times New Roman" w:hAnsi="Times New Roman" w:cs="Times New Roman"/>
          <w:sz w:val="24"/>
          <w:szCs w:val="24"/>
        </w:rPr>
      </w:pPr>
    </w:p>
    <w:p w:rsidR="006E2CE0" w:rsidRPr="00B7788C" w:rsidRDefault="006E2CE0" w:rsidP="005C552E">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(число, месяц, год)      ________________________________ (___________________)</w:t>
      </w:r>
    </w:p>
    <w:p w:rsidR="006E2CE0" w:rsidRPr="00E76DE6" w:rsidRDefault="006E2CE0" w:rsidP="00E76DE6">
      <w:pPr>
        <w:pStyle w:val="ConsPlusNonformat"/>
        <w:rPr>
          <w:rFonts w:ascii="Times New Roman" w:hAnsi="Times New Roman" w:cs="Times New Roman"/>
        </w:rPr>
      </w:pPr>
      <w:r>
        <w:rPr>
          <w:rFonts w:ascii="Times New Roman" w:hAnsi="Times New Roman" w:cs="Times New Roman"/>
          <w:sz w:val="24"/>
          <w:szCs w:val="24"/>
        </w:rPr>
        <w:t xml:space="preserve">                                                п</w:t>
      </w:r>
      <w:r w:rsidRPr="006631A4">
        <w:rPr>
          <w:rFonts w:ascii="Times New Roman" w:hAnsi="Times New Roman" w:cs="Times New Roman"/>
        </w:rPr>
        <w:t>одпись</w:t>
      </w:r>
      <w:r>
        <w:rPr>
          <w:rFonts w:ascii="Times New Roman" w:hAnsi="Times New Roman" w:cs="Times New Roman"/>
        </w:rPr>
        <w:t xml:space="preserve"> руководителя или доверенного лица       расшифровка подписи</w:t>
      </w:r>
    </w:p>
    <w:p w:rsidR="006E2CE0" w:rsidRPr="00491610" w:rsidRDefault="006E2CE0" w:rsidP="007D3BB5">
      <w:pPr>
        <w:widowControl w:val="0"/>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Приложение 2</w:t>
      </w:r>
    </w:p>
    <w:p w:rsidR="006E2CE0" w:rsidRPr="0049161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к проекту административного регламента</w:t>
      </w:r>
    </w:p>
    <w:p w:rsidR="006E2CE0" w:rsidRPr="0049161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предоставления муниципальной услуги</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«Предоставление в собственность, </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постоянное (бессрочное) пользование, </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в безвозмездное срочное пользование, </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аренду земельных участков, </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находящихся в собственности </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 xml:space="preserve">муниципального образования </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r w:rsidRPr="00491610">
        <w:rPr>
          <w:rFonts w:ascii="Times New Roman" w:hAnsi="Times New Roman" w:cs="Times New Roman"/>
          <w:sz w:val="24"/>
          <w:szCs w:val="24"/>
        </w:rPr>
        <w:t>«Городское поселение –   г. Осташков»</w:t>
      </w:r>
    </w:p>
    <w:p w:rsidR="006E2CE0" w:rsidRDefault="006E2CE0" w:rsidP="007D3BB5">
      <w:pPr>
        <w:widowControl w:val="0"/>
        <w:autoSpaceDE w:val="0"/>
        <w:autoSpaceDN w:val="0"/>
        <w:adjustRightInd w:val="0"/>
        <w:spacing w:after="0" w:line="240" w:lineRule="auto"/>
        <w:jc w:val="right"/>
        <w:rPr>
          <w:rFonts w:ascii="Times New Roman" w:hAnsi="Times New Roman" w:cs="Times New Roman"/>
          <w:sz w:val="24"/>
          <w:szCs w:val="24"/>
        </w:rPr>
      </w:pPr>
    </w:p>
    <w:p w:rsidR="006E2CE0" w:rsidRDefault="006E2CE0">
      <w:pPr>
        <w:widowControl w:val="0"/>
        <w:autoSpaceDE w:val="0"/>
        <w:autoSpaceDN w:val="0"/>
        <w:adjustRightInd w:val="0"/>
        <w:spacing w:after="0" w:line="240" w:lineRule="auto"/>
        <w:jc w:val="both"/>
        <w:rPr>
          <w:rFonts w:ascii="Times New Roman" w:hAnsi="Times New Roman" w:cs="Times New Roman"/>
          <w:sz w:val="24"/>
          <w:szCs w:val="24"/>
        </w:rPr>
      </w:pPr>
    </w:p>
    <w:p w:rsidR="006E2CE0" w:rsidRPr="006965A6" w:rsidRDefault="006E2CE0">
      <w:pPr>
        <w:widowControl w:val="0"/>
        <w:autoSpaceDE w:val="0"/>
        <w:autoSpaceDN w:val="0"/>
        <w:adjustRightInd w:val="0"/>
        <w:spacing w:after="0" w:line="240" w:lineRule="auto"/>
        <w:jc w:val="center"/>
        <w:rPr>
          <w:rFonts w:ascii="Times New Roman" w:hAnsi="Times New Roman" w:cs="Times New Roman"/>
          <w:b/>
          <w:bCs/>
          <w:sz w:val="24"/>
          <w:szCs w:val="24"/>
        </w:rPr>
      </w:pPr>
      <w:r w:rsidRPr="006965A6">
        <w:rPr>
          <w:rFonts w:ascii="Times New Roman" w:hAnsi="Times New Roman" w:cs="Times New Roman"/>
          <w:b/>
          <w:bCs/>
          <w:sz w:val="24"/>
          <w:szCs w:val="24"/>
        </w:rPr>
        <w:t>(Образец для физических лиц)</w:t>
      </w:r>
    </w:p>
    <w:p w:rsidR="006E2CE0" w:rsidRDefault="006E2CE0">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Ind w:w="2" w:type="dxa"/>
        <w:tblLook w:val="00A0"/>
      </w:tblPr>
      <w:tblGrid>
        <w:gridCol w:w="3404"/>
        <w:gridCol w:w="6058"/>
      </w:tblGrid>
      <w:tr w:rsidR="006E2CE0" w:rsidRPr="00491610">
        <w:tc>
          <w:tcPr>
            <w:tcW w:w="3510" w:type="dxa"/>
          </w:tcPr>
          <w:p w:rsidR="006E2CE0" w:rsidRPr="00491610" w:rsidRDefault="006E2CE0" w:rsidP="00491610">
            <w:pPr>
              <w:widowControl w:val="0"/>
              <w:autoSpaceDE w:val="0"/>
              <w:autoSpaceDN w:val="0"/>
              <w:adjustRightInd w:val="0"/>
              <w:spacing w:after="0" w:line="240" w:lineRule="auto"/>
              <w:jc w:val="both"/>
              <w:rPr>
                <w:rFonts w:ascii="Times New Roman" w:hAnsi="Times New Roman" w:cs="Times New Roman"/>
                <w:sz w:val="24"/>
                <w:szCs w:val="24"/>
              </w:rPr>
            </w:pPr>
          </w:p>
        </w:tc>
        <w:tc>
          <w:tcPr>
            <w:tcW w:w="6061" w:type="dxa"/>
          </w:tcPr>
          <w:p w:rsidR="006E2CE0" w:rsidRPr="00491610" w:rsidRDefault="006E2CE0" w:rsidP="00491610">
            <w:pPr>
              <w:pStyle w:val="ConsPlusNonformat"/>
              <w:jc w:val="center"/>
              <w:rPr>
                <w:rFonts w:ascii="Times New Roman" w:hAnsi="Times New Roman" w:cs="Times New Roman"/>
                <w:sz w:val="24"/>
                <w:szCs w:val="24"/>
              </w:rPr>
            </w:pPr>
            <w:r w:rsidRPr="00491610">
              <w:rPr>
                <w:rFonts w:ascii="Times New Roman" w:hAnsi="Times New Roman" w:cs="Times New Roman"/>
                <w:sz w:val="24"/>
                <w:szCs w:val="24"/>
              </w:rPr>
              <w:t>В Отдел по управлению муниципальным имуществом</w:t>
            </w:r>
          </w:p>
          <w:p w:rsidR="006E2CE0" w:rsidRPr="00491610" w:rsidRDefault="006E2CE0" w:rsidP="00491610">
            <w:pPr>
              <w:pStyle w:val="ConsPlusNonformat"/>
              <w:jc w:val="center"/>
              <w:rPr>
                <w:rFonts w:ascii="Times New Roman" w:hAnsi="Times New Roman" w:cs="Times New Roman"/>
                <w:sz w:val="24"/>
                <w:szCs w:val="24"/>
              </w:rPr>
            </w:pPr>
            <w:r w:rsidRPr="00491610">
              <w:rPr>
                <w:rFonts w:ascii="Times New Roman" w:hAnsi="Times New Roman" w:cs="Times New Roman"/>
                <w:sz w:val="24"/>
                <w:szCs w:val="24"/>
              </w:rPr>
              <w:t>администрации муниципального образования «Городское поселение – г. Осташков»</w:t>
            </w:r>
          </w:p>
          <w:p w:rsidR="006E2CE0" w:rsidRPr="00491610" w:rsidRDefault="006E2CE0" w:rsidP="00491610">
            <w:pPr>
              <w:pStyle w:val="ConsPlusNonformat"/>
              <w:jc w:val="center"/>
              <w:rPr>
                <w:rFonts w:ascii="Times New Roman" w:hAnsi="Times New Roman" w:cs="Times New Roman"/>
                <w:sz w:val="24"/>
                <w:szCs w:val="24"/>
              </w:rPr>
            </w:pPr>
          </w:p>
          <w:p w:rsidR="006E2CE0" w:rsidRPr="00491610" w:rsidRDefault="006E2CE0" w:rsidP="006965A6">
            <w:pPr>
              <w:pStyle w:val="ConsPlusNonformat"/>
              <w:rPr>
                <w:rFonts w:ascii="Times New Roman" w:hAnsi="Times New Roman" w:cs="Times New Roman"/>
                <w:sz w:val="24"/>
                <w:szCs w:val="24"/>
              </w:rPr>
            </w:pPr>
            <w:r w:rsidRPr="00491610">
              <w:rPr>
                <w:rFonts w:ascii="Times New Roman" w:hAnsi="Times New Roman" w:cs="Times New Roman"/>
                <w:sz w:val="24"/>
                <w:szCs w:val="24"/>
              </w:rPr>
              <w:t>от ______________________________________________</w:t>
            </w:r>
          </w:p>
          <w:p w:rsidR="006E2CE0" w:rsidRPr="00491610" w:rsidRDefault="006E2CE0" w:rsidP="00491610">
            <w:pPr>
              <w:pStyle w:val="ConsPlusNonformat"/>
              <w:jc w:val="center"/>
              <w:rPr>
                <w:rFonts w:ascii="Times New Roman" w:hAnsi="Times New Roman" w:cs="Times New Roman"/>
              </w:rPr>
            </w:pPr>
            <w:r w:rsidRPr="00491610">
              <w:rPr>
                <w:rFonts w:ascii="Times New Roman" w:hAnsi="Times New Roman" w:cs="Times New Roman"/>
              </w:rPr>
              <w:t>Ф.И.О. заявителя</w:t>
            </w:r>
          </w:p>
          <w:p w:rsidR="006E2CE0" w:rsidRPr="00491610" w:rsidRDefault="006E2CE0" w:rsidP="006965A6">
            <w:pPr>
              <w:pStyle w:val="ConsPlusNonformat"/>
              <w:rPr>
                <w:rFonts w:ascii="Times New Roman" w:hAnsi="Times New Roman" w:cs="Times New Roman"/>
                <w:sz w:val="24"/>
                <w:szCs w:val="24"/>
              </w:rPr>
            </w:pPr>
            <w:r w:rsidRPr="00491610">
              <w:rPr>
                <w:rFonts w:ascii="Times New Roman" w:hAnsi="Times New Roman" w:cs="Times New Roman"/>
                <w:sz w:val="24"/>
                <w:szCs w:val="24"/>
              </w:rPr>
              <w:t xml:space="preserve">                                       ________________________________________________</w:t>
            </w:r>
          </w:p>
          <w:p w:rsidR="006E2CE0" w:rsidRPr="00491610" w:rsidRDefault="006E2CE0" w:rsidP="00491610">
            <w:pPr>
              <w:pStyle w:val="ConsPlusNonformat"/>
              <w:jc w:val="center"/>
              <w:rPr>
                <w:rFonts w:ascii="Times New Roman" w:hAnsi="Times New Roman" w:cs="Times New Roman"/>
              </w:rPr>
            </w:pPr>
            <w:r w:rsidRPr="00491610">
              <w:rPr>
                <w:rFonts w:ascii="Times New Roman" w:hAnsi="Times New Roman" w:cs="Times New Roman"/>
              </w:rPr>
              <w:t>место жительства, почтовый адрес</w:t>
            </w:r>
          </w:p>
          <w:p w:rsidR="006E2CE0" w:rsidRPr="00491610" w:rsidRDefault="006E2CE0" w:rsidP="006965A6">
            <w:pPr>
              <w:pStyle w:val="ConsPlusNonformat"/>
              <w:rPr>
                <w:rFonts w:ascii="Times New Roman" w:hAnsi="Times New Roman" w:cs="Times New Roman"/>
                <w:sz w:val="24"/>
                <w:szCs w:val="24"/>
              </w:rPr>
            </w:pPr>
            <w:r w:rsidRPr="00491610">
              <w:rPr>
                <w:rFonts w:ascii="Times New Roman" w:hAnsi="Times New Roman" w:cs="Times New Roman"/>
                <w:sz w:val="24"/>
                <w:szCs w:val="24"/>
              </w:rPr>
              <w:t xml:space="preserve">                                       ________________________________________________</w:t>
            </w:r>
          </w:p>
          <w:p w:rsidR="006E2CE0" w:rsidRPr="00491610" w:rsidRDefault="006E2CE0" w:rsidP="006965A6">
            <w:pPr>
              <w:pStyle w:val="ConsPlusNonformat"/>
              <w:rPr>
                <w:rFonts w:ascii="Times New Roman" w:hAnsi="Times New Roman" w:cs="Times New Roman"/>
                <w:sz w:val="24"/>
                <w:szCs w:val="24"/>
              </w:rPr>
            </w:pPr>
            <w:r w:rsidRPr="00491610">
              <w:rPr>
                <w:rFonts w:ascii="Times New Roman" w:hAnsi="Times New Roman" w:cs="Times New Roman"/>
                <w:sz w:val="24"/>
                <w:szCs w:val="24"/>
              </w:rPr>
              <w:t xml:space="preserve">                                                      </w:t>
            </w:r>
          </w:p>
          <w:p w:rsidR="006E2CE0" w:rsidRPr="00491610" w:rsidRDefault="006E2CE0" w:rsidP="006965A6">
            <w:pPr>
              <w:pStyle w:val="ConsPlusNonformat"/>
              <w:rPr>
                <w:rFonts w:ascii="Times New Roman" w:hAnsi="Times New Roman" w:cs="Times New Roman"/>
                <w:sz w:val="24"/>
                <w:szCs w:val="24"/>
              </w:rPr>
            </w:pPr>
            <w:r w:rsidRPr="00491610">
              <w:rPr>
                <w:rFonts w:ascii="Times New Roman" w:hAnsi="Times New Roman" w:cs="Times New Roman"/>
                <w:sz w:val="24"/>
                <w:szCs w:val="24"/>
              </w:rPr>
              <w:t>Контактный телефон: _____________________________</w:t>
            </w:r>
          </w:p>
          <w:p w:rsidR="006E2CE0" w:rsidRPr="00491610" w:rsidRDefault="006E2CE0" w:rsidP="00491610">
            <w:pPr>
              <w:widowControl w:val="0"/>
              <w:autoSpaceDE w:val="0"/>
              <w:autoSpaceDN w:val="0"/>
              <w:adjustRightInd w:val="0"/>
              <w:spacing w:after="0" w:line="240" w:lineRule="auto"/>
              <w:jc w:val="both"/>
              <w:rPr>
                <w:rFonts w:ascii="Times New Roman" w:hAnsi="Times New Roman" w:cs="Times New Roman"/>
                <w:sz w:val="24"/>
                <w:szCs w:val="24"/>
              </w:rPr>
            </w:pPr>
          </w:p>
        </w:tc>
      </w:tr>
    </w:tbl>
    <w:p w:rsidR="006E2CE0" w:rsidRDefault="006E2CE0" w:rsidP="006965A6">
      <w:pPr>
        <w:widowControl w:val="0"/>
        <w:autoSpaceDE w:val="0"/>
        <w:autoSpaceDN w:val="0"/>
        <w:adjustRightInd w:val="0"/>
        <w:spacing w:after="0" w:line="240" w:lineRule="auto"/>
        <w:jc w:val="both"/>
        <w:rPr>
          <w:rFonts w:ascii="Times New Roman" w:hAnsi="Times New Roman" w:cs="Times New Roman"/>
          <w:sz w:val="24"/>
          <w:szCs w:val="24"/>
        </w:rPr>
      </w:pPr>
    </w:p>
    <w:p w:rsidR="006E2CE0" w:rsidRDefault="006E2CE0" w:rsidP="00E76DE6">
      <w:pPr>
        <w:pStyle w:val="ConsPlusNonformat"/>
        <w:jc w:val="center"/>
        <w:rPr>
          <w:rFonts w:ascii="Times New Roman" w:hAnsi="Times New Roman" w:cs="Times New Roman"/>
          <w:b/>
          <w:bCs/>
          <w:sz w:val="24"/>
          <w:szCs w:val="24"/>
        </w:rPr>
      </w:pPr>
      <w:r w:rsidRPr="00B7788C">
        <w:rPr>
          <w:rFonts w:ascii="Times New Roman" w:hAnsi="Times New Roman" w:cs="Times New Roman"/>
          <w:sz w:val="24"/>
          <w:szCs w:val="24"/>
        </w:rPr>
        <w:t xml:space="preserve">     </w:t>
      </w:r>
      <w:r>
        <w:rPr>
          <w:rFonts w:ascii="Times New Roman" w:hAnsi="Times New Roman" w:cs="Times New Roman"/>
          <w:b/>
          <w:bCs/>
          <w:sz w:val="24"/>
          <w:szCs w:val="24"/>
        </w:rPr>
        <w:t>ЗАЯВЛЕНИЕ</w:t>
      </w:r>
    </w:p>
    <w:p w:rsidR="006E2CE0" w:rsidRPr="00836978" w:rsidRDefault="006E2CE0" w:rsidP="00E76DE6">
      <w:pPr>
        <w:pStyle w:val="ConsPlusNonformat"/>
        <w:jc w:val="center"/>
        <w:rPr>
          <w:rFonts w:ascii="Times New Roman" w:hAnsi="Times New Roman" w:cs="Times New Roman"/>
          <w:b/>
          <w:bCs/>
          <w:sz w:val="24"/>
          <w:szCs w:val="24"/>
        </w:rPr>
      </w:pPr>
    </w:p>
    <w:p w:rsidR="006E2CE0" w:rsidRDefault="006E2CE0" w:rsidP="00E76DE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в _________________________________________________________</w:t>
      </w:r>
    </w:p>
    <w:p w:rsidR="006E2CE0" w:rsidRPr="00D415DB" w:rsidRDefault="006E2CE0" w:rsidP="00E76DE6">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(собственность, постоянное (бессрочное) пользование, безвозмездное срочное пользование, аренду)</w:t>
      </w:r>
    </w:p>
    <w:p w:rsidR="006E2CE0" w:rsidRDefault="006E2CE0" w:rsidP="00E76DE6">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из состава земель ________________________________ ориентировочной площадью ____________ кв. м для целей __________________________</w:t>
      </w:r>
    </w:p>
    <w:p w:rsidR="006E2CE0" w:rsidRPr="00B7788C" w:rsidRDefault="006E2CE0" w:rsidP="00E76DE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без предварительного согласования (с предварительным согласованием) места размещения объекта.</w:t>
      </w:r>
    </w:p>
    <w:p w:rsidR="006E2CE0" w:rsidRPr="00B7788C" w:rsidRDefault="006E2CE0" w:rsidP="00E76DE6">
      <w:pPr>
        <w:pStyle w:val="ConsPlusNonformat"/>
        <w:rPr>
          <w:rFonts w:ascii="Times New Roman" w:hAnsi="Times New Roman" w:cs="Times New Roman"/>
          <w:sz w:val="24"/>
          <w:szCs w:val="24"/>
        </w:rPr>
      </w:pPr>
      <w:r>
        <w:rPr>
          <w:rFonts w:ascii="Times New Roman" w:hAnsi="Times New Roman" w:cs="Times New Roman"/>
          <w:sz w:val="24"/>
          <w:szCs w:val="24"/>
        </w:rPr>
        <w:t>Адрес (адресные ориентиры) испрашиваемого земельного участка: _____________________________________________________________________________</w:t>
      </w:r>
    </w:p>
    <w:p w:rsidR="006E2CE0" w:rsidRDefault="006E2CE0" w:rsidP="00E76DE6">
      <w:pPr>
        <w:pStyle w:val="ConsPlusNonformat"/>
        <w:rPr>
          <w:rFonts w:ascii="Times New Roman" w:hAnsi="Times New Roman" w:cs="Times New Roman"/>
          <w:sz w:val="24"/>
          <w:szCs w:val="24"/>
        </w:rPr>
      </w:pPr>
      <w:r w:rsidRPr="00B7788C">
        <w:rPr>
          <w:rFonts w:ascii="Times New Roman" w:hAnsi="Times New Roman" w:cs="Times New Roman"/>
          <w:sz w:val="24"/>
          <w:szCs w:val="24"/>
        </w:rPr>
        <w:t xml:space="preserve">    </w:t>
      </w:r>
    </w:p>
    <w:p w:rsidR="006E2CE0" w:rsidRPr="00B7788C" w:rsidRDefault="006E2CE0" w:rsidP="00E76DE6">
      <w:pPr>
        <w:pStyle w:val="ConsPlusNonformat"/>
        <w:rPr>
          <w:rFonts w:ascii="Times New Roman" w:hAnsi="Times New Roman" w:cs="Times New Roman"/>
          <w:sz w:val="24"/>
          <w:szCs w:val="24"/>
        </w:rPr>
      </w:pPr>
      <w:r w:rsidRPr="00B7788C">
        <w:rPr>
          <w:rFonts w:ascii="Times New Roman" w:hAnsi="Times New Roman" w:cs="Times New Roman"/>
          <w:sz w:val="24"/>
          <w:szCs w:val="24"/>
        </w:rPr>
        <w:t>Приложени</w:t>
      </w:r>
      <w:r>
        <w:rPr>
          <w:rFonts w:ascii="Times New Roman" w:hAnsi="Times New Roman" w:cs="Times New Roman"/>
          <w:sz w:val="24"/>
          <w:szCs w:val="24"/>
        </w:rPr>
        <w:t>е</w:t>
      </w:r>
      <w:r w:rsidRPr="00B7788C">
        <w:rPr>
          <w:rFonts w:ascii="Times New Roman" w:hAnsi="Times New Roman" w:cs="Times New Roman"/>
          <w:sz w:val="24"/>
          <w:szCs w:val="24"/>
        </w:rPr>
        <w:t>:</w:t>
      </w:r>
    </w:p>
    <w:p w:rsidR="006E2CE0" w:rsidRPr="00B7788C" w:rsidRDefault="006E2CE0" w:rsidP="00E76DE6">
      <w:pPr>
        <w:pStyle w:val="ConsPlusNonformat"/>
        <w:rPr>
          <w:rFonts w:ascii="Times New Roman" w:hAnsi="Times New Roman" w:cs="Times New Roman"/>
          <w:sz w:val="24"/>
          <w:szCs w:val="24"/>
        </w:rPr>
      </w:pPr>
      <w:r w:rsidRPr="00B7788C">
        <w:rPr>
          <w:rFonts w:ascii="Times New Roman" w:hAnsi="Times New Roman" w:cs="Times New Roman"/>
          <w:sz w:val="24"/>
          <w:szCs w:val="24"/>
        </w:rPr>
        <w:t>- доверенность от заявителя при необходимости.</w:t>
      </w:r>
    </w:p>
    <w:p w:rsidR="006E2CE0" w:rsidRPr="00B7788C" w:rsidRDefault="006E2CE0" w:rsidP="00E76DE6">
      <w:pPr>
        <w:pStyle w:val="ConsPlusNonformat"/>
        <w:jc w:val="both"/>
        <w:rPr>
          <w:rFonts w:ascii="Times New Roman" w:hAnsi="Times New Roman" w:cs="Times New Roman"/>
          <w:sz w:val="24"/>
          <w:szCs w:val="24"/>
        </w:rPr>
      </w:pPr>
      <w:r w:rsidRPr="00B7788C">
        <w:rPr>
          <w:rFonts w:ascii="Times New Roman" w:hAnsi="Times New Roman" w:cs="Times New Roman"/>
          <w:sz w:val="24"/>
          <w:szCs w:val="24"/>
        </w:rPr>
        <w:t>.</w:t>
      </w:r>
    </w:p>
    <w:p w:rsidR="006E2CE0" w:rsidRDefault="006E2CE0">
      <w:pPr>
        <w:pStyle w:val="ConsPlusNonformat"/>
        <w:rPr>
          <w:rFonts w:ascii="Times New Roman" w:hAnsi="Times New Roman" w:cs="Times New Roman"/>
          <w:sz w:val="24"/>
          <w:szCs w:val="24"/>
        </w:rPr>
      </w:pPr>
    </w:p>
    <w:p w:rsidR="006E2CE0" w:rsidRDefault="006E2CE0">
      <w:pPr>
        <w:pStyle w:val="ConsPlusNonformat"/>
        <w:rPr>
          <w:rFonts w:ascii="Times New Roman" w:hAnsi="Times New Roman" w:cs="Times New Roman"/>
          <w:sz w:val="24"/>
          <w:szCs w:val="24"/>
        </w:rPr>
      </w:pPr>
    </w:p>
    <w:p w:rsidR="006E2CE0" w:rsidRDefault="006E2CE0">
      <w:pPr>
        <w:pStyle w:val="ConsPlusNonformat"/>
        <w:rPr>
          <w:rFonts w:ascii="Times New Roman" w:hAnsi="Times New Roman" w:cs="Times New Roman"/>
          <w:sz w:val="24"/>
          <w:szCs w:val="24"/>
        </w:rPr>
      </w:pPr>
    </w:p>
    <w:p w:rsidR="006E2CE0" w:rsidRDefault="006E2CE0">
      <w:pPr>
        <w:pStyle w:val="ConsPlusNonformat"/>
        <w:rPr>
          <w:rFonts w:ascii="Times New Roman" w:hAnsi="Times New Roman" w:cs="Times New Roman"/>
          <w:sz w:val="24"/>
          <w:szCs w:val="24"/>
        </w:rPr>
      </w:pPr>
    </w:p>
    <w:p w:rsidR="006E2CE0" w:rsidRPr="00B7788C" w:rsidRDefault="006E2CE0">
      <w:pPr>
        <w:pStyle w:val="ConsPlusNonformat"/>
        <w:rPr>
          <w:rFonts w:ascii="Times New Roman" w:hAnsi="Times New Roman" w:cs="Times New Roman"/>
          <w:sz w:val="24"/>
          <w:szCs w:val="24"/>
        </w:rPr>
      </w:pPr>
      <w:r>
        <w:rPr>
          <w:rFonts w:ascii="Times New Roman" w:hAnsi="Times New Roman" w:cs="Times New Roman"/>
          <w:sz w:val="24"/>
          <w:szCs w:val="24"/>
        </w:rPr>
        <w:t>Дата (число, месяц, год)         _______________________________ (___________________)</w:t>
      </w:r>
    </w:p>
    <w:p w:rsidR="006E2CE0" w:rsidRPr="006631A4" w:rsidRDefault="006E2CE0">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w:t>
      </w:r>
      <w:r w:rsidRPr="006631A4">
        <w:rPr>
          <w:rFonts w:ascii="Times New Roman" w:hAnsi="Times New Roman" w:cs="Times New Roman"/>
        </w:rPr>
        <w:t>одпись</w:t>
      </w:r>
      <w:r>
        <w:rPr>
          <w:rFonts w:ascii="Times New Roman" w:hAnsi="Times New Roman" w:cs="Times New Roman"/>
        </w:rPr>
        <w:t xml:space="preserve"> заявителя или его доверенного лица    расшифровка подписи</w:t>
      </w:r>
    </w:p>
    <w:p w:rsidR="006E2CE0" w:rsidRPr="00801744" w:rsidRDefault="006E2CE0" w:rsidP="008017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br/>
      </w:r>
    </w:p>
    <w:sectPr w:rsidR="006E2CE0" w:rsidRPr="00801744" w:rsidSect="00E22E06">
      <w:headerReference w:type="default" r:id="rId26"/>
      <w:footerReference w:type="default" r:id="rId2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E0" w:rsidRDefault="006E2CE0" w:rsidP="00694438">
      <w:pPr>
        <w:spacing w:after="0" w:line="240" w:lineRule="auto"/>
      </w:pPr>
      <w:r>
        <w:separator/>
      </w:r>
    </w:p>
  </w:endnote>
  <w:endnote w:type="continuationSeparator" w:id="0">
    <w:p w:rsidR="006E2CE0" w:rsidRDefault="006E2CE0" w:rsidP="00694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E0" w:rsidRDefault="006E2CE0">
    <w:pPr>
      <w:pStyle w:val="Footer"/>
      <w:jc w:val="right"/>
    </w:pPr>
  </w:p>
  <w:p w:rsidR="006E2CE0" w:rsidRDefault="006E2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E0" w:rsidRDefault="006E2CE0" w:rsidP="00694438">
      <w:pPr>
        <w:spacing w:after="0" w:line="240" w:lineRule="auto"/>
      </w:pPr>
      <w:r>
        <w:separator/>
      </w:r>
    </w:p>
  </w:footnote>
  <w:footnote w:type="continuationSeparator" w:id="0">
    <w:p w:rsidR="006E2CE0" w:rsidRDefault="006E2CE0" w:rsidP="00694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E0" w:rsidRDefault="006E2CE0" w:rsidP="007E1CB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2CE0" w:rsidRDefault="006E2C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4522"/>
    <w:multiLevelType w:val="hybridMultilevel"/>
    <w:tmpl w:val="499651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89F14EB"/>
    <w:multiLevelType w:val="multilevel"/>
    <w:tmpl w:val="39FE3A5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E16732"/>
    <w:multiLevelType w:val="multilevel"/>
    <w:tmpl w:val="8976E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ED3BCE"/>
    <w:multiLevelType w:val="hybridMultilevel"/>
    <w:tmpl w:val="499651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781"/>
    <w:rsid w:val="00000088"/>
    <w:rsid w:val="00003A8D"/>
    <w:rsid w:val="000048AE"/>
    <w:rsid w:val="00006095"/>
    <w:rsid w:val="000065F3"/>
    <w:rsid w:val="000148A1"/>
    <w:rsid w:val="00015EBB"/>
    <w:rsid w:val="000207BA"/>
    <w:rsid w:val="00021285"/>
    <w:rsid w:val="00022393"/>
    <w:rsid w:val="00023D6D"/>
    <w:rsid w:val="00023E1F"/>
    <w:rsid w:val="000242F6"/>
    <w:rsid w:val="000272A7"/>
    <w:rsid w:val="00027D2F"/>
    <w:rsid w:val="00031A84"/>
    <w:rsid w:val="000357C5"/>
    <w:rsid w:val="00036388"/>
    <w:rsid w:val="00036FC4"/>
    <w:rsid w:val="00040D84"/>
    <w:rsid w:val="00041EF3"/>
    <w:rsid w:val="0004304E"/>
    <w:rsid w:val="000438AA"/>
    <w:rsid w:val="00044EB6"/>
    <w:rsid w:val="00044F0D"/>
    <w:rsid w:val="00045876"/>
    <w:rsid w:val="00045CE4"/>
    <w:rsid w:val="00053C23"/>
    <w:rsid w:val="000565A9"/>
    <w:rsid w:val="00057F82"/>
    <w:rsid w:val="00061C32"/>
    <w:rsid w:val="0006472A"/>
    <w:rsid w:val="0006584C"/>
    <w:rsid w:val="000672DA"/>
    <w:rsid w:val="00071104"/>
    <w:rsid w:val="0007162C"/>
    <w:rsid w:val="00073141"/>
    <w:rsid w:val="0007410F"/>
    <w:rsid w:val="000742B0"/>
    <w:rsid w:val="00075F6E"/>
    <w:rsid w:val="0007710D"/>
    <w:rsid w:val="000801AE"/>
    <w:rsid w:val="000809F9"/>
    <w:rsid w:val="00080A2B"/>
    <w:rsid w:val="00081B71"/>
    <w:rsid w:val="0008356D"/>
    <w:rsid w:val="0008518A"/>
    <w:rsid w:val="0008566A"/>
    <w:rsid w:val="00087F69"/>
    <w:rsid w:val="00091881"/>
    <w:rsid w:val="00091F87"/>
    <w:rsid w:val="00092B18"/>
    <w:rsid w:val="00096807"/>
    <w:rsid w:val="000A297D"/>
    <w:rsid w:val="000A74C2"/>
    <w:rsid w:val="000B0724"/>
    <w:rsid w:val="000C35B6"/>
    <w:rsid w:val="000C4ACD"/>
    <w:rsid w:val="000C4DFA"/>
    <w:rsid w:val="000C5712"/>
    <w:rsid w:val="000D0F71"/>
    <w:rsid w:val="000D243C"/>
    <w:rsid w:val="000D2BD4"/>
    <w:rsid w:val="000E0138"/>
    <w:rsid w:val="000E3646"/>
    <w:rsid w:val="000E3781"/>
    <w:rsid w:val="000E3E63"/>
    <w:rsid w:val="000E5C30"/>
    <w:rsid w:val="000E657B"/>
    <w:rsid w:val="000F3B32"/>
    <w:rsid w:val="000F42F9"/>
    <w:rsid w:val="000F45BD"/>
    <w:rsid w:val="000F4A73"/>
    <w:rsid w:val="000F5BEC"/>
    <w:rsid w:val="000F664D"/>
    <w:rsid w:val="000F7DC7"/>
    <w:rsid w:val="0010011D"/>
    <w:rsid w:val="001008E0"/>
    <w:rsid w:val="001027E6"/>
    <w:rsid w:val="001030DE"/>
    <w:rsid w:val="001044AC"/>
    <w:rsid w:val="001057FB"/>
    <w:rsid w:val="00105F6A"/>
    <w:rsid w:val="00107C3C"/>
    <w:rsid w:val="00110C55"/>
    <w:rsid w:val="00112319"/>
    <w:rsid w:val="00114219"/>
    <w:rsid w:val="001147FA"/>
    <w:rsid w:val="0011594E"/>
    <w:rsid w:val="0012179A"/>
    <w:rsid w:val="00122FE2"/>
    <w:rsid w:val="00125074"/>
    <w:rsid w:val="00134864"/>
    <w:rsid w:val="001370A6"/>
    <w:rsid w:val="001409B6"/>
    <w:rsid w:val="00140FF6"/>
    <w:rsid w:val="0014173C"/>
    <w:rsid w:val="001425C9"/>
    <w:rsid w:val="0014443A"/>
    <w:rsid w:val="00147EA5"/>
    <w:rsid w:val="00154A14"/>
    <w:rsid w:val="00155859"/>
    <w:rsid w:val="00157325"/>
    <w:rsid w:val="00165014"/>
    <w:rsid w:val="001659D7"/>
    <w:rsid w:val="00165E2E"/>
    <w:rsid w:val="001667EC"/>
    <w:rsid w:val="00167379"/>
    <w:rsid w:val="00167849"/>
    <w:rsid w:val="001725DC"/>
    <w:rsid w:val="00172DA8"/>
    <w:rsid w:val="0017501F"/>
    <w:rsid w:val="00175C2D"/>
    <w:rsid w:val="00177B32"/>
    <w:rsid w:val="00180444"/>
    <w:rsid w:val="00181C17"/>
    <w:rsid w:val="001826CC"/>
    <w:rsid w:val="001831B0"/>
    <w:rsid w:val="00185F04"/>
    <w:rsid w:val="001908AA"/>
    <w:rsid w:val="00190DC0"/>
    <w:rsid w:val="00191AAA"/>
    <w:rsid w:val="0019314A"/>
    <w:rsid w:val="00197FFA"/>
    <w:rsid w:val="001A016B"/>
    <w:rsid w:val="001A10F8"/>
    <w:rsid w:val="001A1986"/>
    <w:rsid w:val="001A1CC6"/>
    <w:rsid w:val="001A5A08"/>
    <w:rsid w:val="001B30C7"/>
    <w:rsid w:val="001B4354"/>
    <w:rsid w:val="001B6AF5"/>
    <w:rsid w:val="001C0681"/>
    <w:rsid w:val="001C0F7D"/>
    <w:rsid w:val="001C39A7"/>
    <w:rsid w:val="001C4231"/>
    <w:rsid w:val="001C6492"/>
    <w:rsid w:val="001C6CE4"/>
    <w:rsid w:val="001C6FBA"/>
    <w:rsid w:val="001D100B"/>
    <w:rsid w:val="001D2B7B"/>
    <w:rsid w:val="001D6F25"/>
    <w:rsid w:val="001F0808"/>
    <w:rsid w:val="001F0A12"/>
    <w:rsid w:val="001F116B"/>
    <w:rsid w:val="001F132D"/>
    <w:rsid w:val="001F6A9C"/>
    <w:rsid w:val="001F7065"/>
    <w:rsid w:val="00202B55"/>
    <w:rsid w:val="00204883"/>
    <w:rsid w:val="00205235"/>
    <w:rsid w:val="00206E4C"/>
    <w:rsid w:val="0021299C"/>
    <w:rsid w:val="00217933"/>
    <w:rsid w:val="00220D0D"/>
    <w:rsid w:val="0022287E"/>
    <w:rsid w:val="00223E85"/>
    <w:rsid w:val="00224B10"/>
    <w:rsid w:val="00226900"/>
    <w:rsid w:val="002271B3"/>
    <w:rsid w:val="00230600"/>
    <w:rsid w:val="00232F7B"/>
    <w:rsid w:val="0023799D"/>
    <w:rsid w:val="00240344"/>
    <w:rsid w:val="00240A06"/>
    <w:rsid w:val="002459F3"/>
    <w:rsid w:val="0024619A"/>
    <w:rsid w:val="002469AC"/>
    <w:rsid w:val="0024784D"/>
    <w:rsid w:val="00250511"/>
    <w:rsid w:val="00250D78"/>
    <w:rsid w:val="002520A4"/>
    <w:rsid w:val="00254D7C"/>
    <w:rsid w:val="00255187"/>
    <w:rsid w:val="00255CF2"/>
    <w:rsid w:val="00255F3B"/>
    <w:rsid w:val="002567A2"/>
    <w:rsid w:val="00257215"/>
    <w:rsid w:val="00261BE9"/>
    <w:rsid w:val="0026201F"/>
    <w:rsid w:val="002632B3"/>
    <w:rsid w:val="002648DD"/>
    <w:rsid w:val="002650C2"/>
    <w:rsid w:val="00266290"/>
    <w:rsid w:val="002672F0"/>
    <w:rsid w:val="00267830"/>
    <w:rsid w:val="00267A1B"/>
    <w:rsid w:val="00267DFD"/>
    <w:rsid w:val="002708F3"/>
    <w:rsid w:val="00270B25"/>
    <w:rsid w:val="00275303"/>
    <w:rsid w:val="002816C5"/>
    <w:rsid w:val="00283A0A"/>
    <w:rsid w:val="00291397"/>
    <w:rsid w:val="0029362F"/>
    <w:rsid w:val="002947A9"/>
    <w:rsid w:val="002A03F4"/>
    <w:rsid w:val="002A35B3"/>
    <w:rsid w:val="002A648E"/>
    <w:rsid w:val="002A7392"/>
    <w:rsid w:val="002B16FC"/>
    <w:rsid w:val="002B1D4D"/>
    <w:rsid w:val="002B2472"/>
    <w:rsid w:val="002B42AF"/>
    <w:rsid w:val="002B6858"/>
    <w:rsid w:val="002B6BBB"/>
    <w:rsid w:val="002B78CF"/>
    <w:rsid w:val="002C1649"/>
    <w:rsid w:val="002C4BE7"/>
    <w:rsid w:val="002C7A9B"/>
    <w:rsid w:val="002D0217"/>
    <w:rsid w:val="002D0847"/>
    <w:rsid w:val="002D257F"/>
    <w:rsid w:val="002D25BE"/>
    <w:rsid w:val="002E01C9"/>
    <w:rsid w:val="002E4322"/>
    <w:rsid w:val="002E52E4"/>
    <w:rsid w:val="002E69A6"/>
    <w:rsid w:val="002E7AC2"/>
    <w:rsid w:val="002F022F"/>
    <w:rsid w:val="002F08AF"/>
    <w:rsid w:val="002F0CE2"/>
    <w:rsid w:val="002F1A02"/>
    <w:rsid w:val="002F50A5"/>
    <w:rsid w:val="002F5E70"/>
    <w:rsid w:val="002F7860"/>
    <w:rsid w:val="00304945"/>
    <w:rsid w:val="00311A19"/>
    <w:rsid w:val="00315A75"/>
    <w:rsid w:val="0031717A"/>
    <w:rsid w:val="003201EA"/>
    <w:rsid w:val="003211CF"/>
    <w:rsid w:val="00321D09"/>
    <w:rsid w:val="00322D20"/>
    <w:rsid w:val="003268C4"/>
    <w:rsid w:val="00332459"/>
    <w:rsid w:val="00334080"/>
    <w:rsid w:val="00335B24"/>
    <w:rsid w:val="00341608"/>
    <w:rsid w:val="00341664"/>
    <w:rsid w:val="00341F72"/>
    <w:rsid w:val="00342324"/>
    <w:rsid w:val="00342BC8"/>
    <w:rsid w:val="00343AEC"/>
    <w:rsid w:val="00343E8B"/>
    <w:rsid w:val="0034656D"/>
    <w:rsid w:val="0035408A"/>
    <w:rsid w:val="003542E9"/>
    <w:rsid w:val="003554A4"/>
    <w:rsid w:val="00356248"/>
    <w:rsid w:val="00361357"/>
    <w:rsid w:val="003613D2"/>
    <w:rsid w:val="00363510"/>
    <w:rsid w:val="00365516"/>
    <w:rsid w:val="00374EC5"/>
    <w:rsid w:val="00375D0E"/>
    <w:rsid w:val="00380D4C"/>
    <w:rsid w:val="00384490"/>
    <w:rsid w:val="00385715"/>
    <w:rsid w:val="0038669B"/>
    <w:rsid w:val="00391C9E"/>
    <w:rsid w:val="00392580"/>
    <w:rsid w:val="00392FF9"/>
    <w:rsid w:val="00394B9E"/>
    <w:rsid w:val="003A005F"/>
    <w:rsid w:val="003A7F21"/>
    <w:rsid w:val="003B016C"/>
    <w:rsid w:val="003B0AD5"/>
    <w:rsid w:val="003B4E9F"/>
    <w:rsid w:val="003B5BBB"/>
    <w:rsid w:val="003B5CA2"/>
    <w:rsid w:val="003B60C6"/>
    <w:rsid w:val="003B7C95"/>
    <w:rsid w:val="003C2392"/>
    <w:rsid w:val="003C34D2"/>
    <w:rsid w:val="003C41F8"/>
    <w:rsid w:val="003C4CC2"/>
    <w:rsid w:val="003C706B"/>
    <w:rsid w:val="003D1607"/>
    <w:rsid w:val="003D3838"/>
    <w:rsid w:val="003D431C"/>
    <w:rsid w:val="003D43E9"/>
    <w:rsid w:val="003D4507"/>
    <w:rsid w:val="003E2946"/>
    <w:rsid w:val="003E33B9"/>
    <w:rsid w:val="003E3C93"/>
    <w:rsid w:val="003E3E46"/>
    <w:rsid w:val="003E700A"/>
    <w:rsid w:val="003F292D"/>
    <w:rsid w:val="003F2A17"/>
    <w:rsid w:val="003F37DA"/>
    <w:rsid w:val="003F5628"/>
    <w:rsid w:val="003F643A"/>
    <w:rsid w:val="003F7741"/>
    <w:rsid w:val="00402CDB"/>
    <w:rsid w:val="00407ACE"/>
    <w:rsid w:val="00413568"/>
    <w:rsid w:val="00413E01"/>
    <w:rsid w:val="00415AF0"/>
    <w:rsid w:val="00416F96"/>
    <w:rsid w:val="00422287"/>
    <w:rsid w:val="004225F3"/>
    <w:rsid w:val="00422DE7"/>
    <w:rsid w:val="0042460F"/>
    <w:rsid w:val="0042541C"/>
    <w:rsid w:val="00430783"/>
    <w:rsid w:val="004330E4"/>
    <w:rsid w:val="00434BE6"/>
    <w:rsid w:val="00435F58"/>
    <w:rsid w:val="00436E1A"/>
    <w:rsid w:val="0044025D"/>
    <w:rsid w:val="004433C0"/>
    <w:rsid w:val="00444DAD"/>
    <w:rsid w:val="0045014D"/>
    <w:rsid w:val="00450AF4"/>
    <w:rsid w:val="00450E54"/>
    <w:rsid w:val="00454FF9"/>
    <w:rsid w:val="0045597E"/>
    <w:rsid w:val="0046001B"/>
    <w:rsid w:val="004627E8"/>
    <w:rsid w:val="00473B35"/>
    <w:rsid w:val="00473F44"/>
    <w:rsid w:val="004755FB"/>
    <w:rsid w:val="00476C9D"/>
    <w:rsid w:val="004826AC"/>
    <w:rsid w:val="00483C37"/>
    <w:rsid w:val="00487910"/>
    <w:rsid w:val="00491610"/>
    <w:rsid w:val="00491A9B"/>
    <w:rsid w:val="00491D39"/>
    <w:rsid w:val="004946A4"/>
    <w:rsid w:val="004A0AAF"/>
    <w:rsid w:val="004A10B9"/>
    <w:rsid w:val="004A1FB5"/>
    <w:rsid w:val="004A2092"/>
    <w:rsid w:val="004A4BCB"/>
    <w:rsid w:val="004A4F05"/>
    <w:rsid w:val="004A7420"/>
    <w:rsid w:val="004A7BAD"/>
    <w:rsid w:val="004B1323"/>
    <w:rsid w:val="004B32D6"/>
    <w:rsid w:val="004B4373"/>
    <w:rsid w:val="004B7FF9"/>
    <w:rsid w:val="004C0422"/>
    <w:rsid w:val="004C1803"/>
    <w:rsid w:val="004C1B1B"/>
    <w:rsid w:val="004C2336"/>
    <w:rsid w:val="004C6BAA"/>
    <w:rsid w:val="004C73F7"/>
    <w:rsid w:val="004D1EA2"/>
    <w:rsid w:val="004D25B7"/>
    <w:rsid w:val="004D31DB"/>
    <w:rsid w:val="004D6CAD"/>
    <w:rsid w:val="004E659D"/>
    <w:rsid w:val="004E6623"/>
    <w:rsid w:val="004F1542"/>
    <w:rsid w:val="004F293B"/>
    <w:rsid w:val="004F416E"/>
    <w:rsid w:val="004F494B"/>
    <w:rsid w:val="004F58E8"/>
    <w:rsid w:val="005021EB"/>
    <w:rsid w:val="005022B5"/>
    <w:rsid w:val="00502D33"/>
    <w:rsid w:val="00504088"/>
    <w:rsid w:val="005067C9"/>
    <w:rsid w:val="005072FF"/>
    <w:rsid w:val="0050768A"/>
    <w:rsid w:val="00516E23"/>
    <w:rsid w:val="00520B6B"/>
    <w:rsid w:val="005213EA"/>
    <w:rsid w:val="005218B0"/>
    <w:rsid w:val="00525D46"/>
    <w:rsid w:val="00525DA2"/>
    <w:rsid w:val="00526377"/>
    <w:rsid w:val="00527A4A"/>
    <w:rsid w:val="0053016D"/>
    <w:rsid w:val="00533953"/>
    <w:rsid w:val="00534B75"/>
    <w:rsid w:val="005352CF"/>
    <w:rsid w:val="00543EB2"/>
    <w:rsid w:val="0054428B"/>
    <w:rsid w:val="00545E1F"/>
    <w:rsid w:val="00546987"/>
    <w:rsid w:val="0054764D"/>
    <w:rsid w:val="00547840"/>
    <w:rsid w:val="0055263F"/>
    <w:rsid w:val="00552C1F"/>
    <w:rsid w:val="00553065"/>
    <w:rsid w:val="00556638"/>
    <w:rsid w:val="005575FA"/>
    <w:rsid w:val="00562704"/>
    <w:rsid w:val="005666FA"/>
    <w:rsid w:val="00566C02"/>
    <w:rsid w:val="00572A61"/>
    <w:rsid w:val="005771F4"/>
    <w:rsid w:val="00577217"/>
    <w:rsid w:val="005816F9"/>
    <w:rsid w:val="00581F83"/>
    <w:rsid w:val="00586FEE"/>
    <w:rsid w:val="0059042B"/>
    <w:rsid w:val="00590FD4"/>
    <w:rsid w:val="00591E2C"/>
    <w:rsid w:val="00593365"/>
    <w:rsid w:val="0059337B"/>
    <w:rsid w:val="00594405"/>
    <w:rsid w:val="005A02BC"/>
    <w:rsid w:val="005A0512"/>
    <w:rsid w:val="005A09CB"/>
    <w:rsid w:val="005A19E2"/>
    <w:rsid w:val="005A234B"/>
    <w:rsid w:val="005A3270"/>
    <w:rsid w:val="005A6EBC"/>
    <w:rsid w:val="005B1380"/>
    <w:rsid w:val="005B31E6"/>
    <w:rsid w:val="005B433F"/>
    <w:rsid w:val="005B50C4"/>
    <w:rsid w:val="005B767A"/>
    <w:rsid w:val="005B7A38"/>
    <w:rsid w:val="005C2C3F"/>
    <w:rsid w:val="005C552E"/>
    <w:rsid w:val="005C5DC3"/>
    <w:rsid w:val="005C6E4F"/>
    <w:rsid w:val="005D09B4"/>
    <w:rsid w:val="005D3D8C"/>
    <w:rsid w:val="005D6532"/>
    <w:rsid w:val="005D7273"/>
    <w:rsid w:val="005E36F2"/>
    <w:rsid w:val="005E3D7A"/>
    <w:rsid w:val="005E623C"/>
    <w:rsid w:val="005F1B48"/>
    <w:rsid w:val="005F205E"/>
    <w:rsid w:val="005F2DD6"/>
    <w:rsid w:val="005F4E14"/>
    <w:rsid w:val="005F4E60"/>
    <w:rsid w:val="005F5E1B"/>
    <w:rsid w:val="00603512"/>
    <w:rsid w:val="00605F7B"/>
    <w:rsid w:val="00606722"/>
    <w:rsid w:val="00606ED2"/>
    <w:rsid w:val="0060766F"/>
    <w:rsid w:val="00607A46"/>
    <w:rsid w:val="006115BB"/>
    <w:rsid w:val="00612039"/>
    <w:rsid w:val="00615C74"/>
    <w:rsid w:val="00617D61"/>
    <w:rsid w:val="00620FC9"/>
    <w:rsid w:val="00621179"/>
    <w:rsid w:val="00622D25"/>
    <w:rsid w:val="00623C7F"/>
    <w:rsid w:val="0063307F"/>
    <w:rsid w:val="006342FD"/>
    <w:rsid w:val="00634A6E"/>
    <w:rsid w:val="0063603C"/>
    <w:rsid w:val="006379E9"/>
    <w:rsid w:val="00641ED2"/>
    <w:rsid w:val="006476E6"/>
    <w:rsid w:val="00650781"/>
    <w:rsid w:val="00651CED"/>
    <w:rsid w:val="0065227B"/>
    <w:rsid w:val="00653B39"/>
    <w:rsid w:val="00654693"/>
    <w:rsid w:val="0065564C"/>
    <w:rsid w:val="006631A4"/>
    <w:rsid w:val="00663982"/>
    <w:rsid w:val="00663DD3"/>
    <w:rsid w:val="0066423D"/>
    <w:rsid w:val="0066608A"/>
    <w:rsid w:val="00666646"/>
    <w:rsid w:val="00670223"/>
    <w:rsid w:val="00670765"/>
    <w:rsid w:val="00671383"/>
    <w:rsid w:val="006717B8"/>
    <w:rsid w:val="00673931"/>
    <w:rsid w:val="0067472B"/>
    <w:rsid w:val="006767A1"/>
    <w:rsid w:val="0067729A"/>
    <w:rsid w:val="006817D7"/>
    <w:rsid w:val="00687605"/>
    <w:rsid w:val="00687E62"/>
    <w:rsid w:val="0069120D"/>
    <w:rsid w:val="006932BB"/>
    <w:rsid w:val="006943F9"/>
    <w:rsid w:val="00694438"/>
    <w:rsid w:val="006949EC"/>
    <w:rsid w:val="006965A6"/>
    <w:rsid w:val="006979CC"/>
    <w:rsid w:val="00697D5A"/>
    <w:rsid w:val="006A068B"/>
    <w:rsid w:val="006A155E"/>
    <w:rsid w:val="006A47F5"/>
    <w:rsid w:val="006A535C"/>
    <w:rsid w:val="006A6366"/>
    <w:rsid w:val="006B129A"/>
    <w:rsid w:val="006B5130"/>
    <w:rsid w:val="006C20D1"/>
    <w:rsid w:val="006C221E"/>
    <w:rsid w:val="006C327A"/>
    <w:rsid w:val="006C35CD"/>
    <w:rsid w:val="006C7C85"/>
    <w:rsid w:val="006D2E41"/>
    <w:rsid w:val="006D6C3F"/>
    <w:rsid w:val="006E1DBB"/>
    <w:rsid w:val="006E2997"/>
    <w:rsid w:val="006E2CE0"/>
    <w:rsid w:val="006E7766"/>
    <w:rsid w:val="006F04A5"/>
    <w:rsid w:val="006F4328"/>
    <w:rsid w:val="006F6D25"/>
    <w:rsid w:val="006F6E83"/>
    <w:rsid w:val="006F6F4E"/>
    <w:rsid w:val="006F72A1"/>
    <w:rsid w:val="00700151"/>
    <w:rsid w:val="007054F2"/>
    <w:rsid w:val="00705A69"/>
    <w:rsid w:val="007078DD"/>
    <w:rsid w:val="007103C2"/>
    <w:rsid w:val="00712B8E"/>
    <w:rsid w:val="00712EA1"/>
    <w:rsid w:val="00726444"/>
    <w:rsid w:val="007273A5"/>
    <w:rsid w:val="00727C24"/>
    <w:rsid w:val="00733B84"/>
    <w:rsid w:val="0073443C"/>
    <w:rsid w:val="00740DB5"/>
    <w:rsid w:val="0074443D"/>
    <w:rsid w:val="0074714E"/>
    <w:rsid w:val="00750CD8"/>
    <w:rsid w:val="007562FA"/>
    <w:rsid w:val="00756BC9"/>
    <w:rsid w:val="0075715E"/>
    <w:rsid w:val="00760385"/>
    <w:rsid w:val="007604F6"/>
    <w:rsid w:val="00760BC9"/>
    <w:rsid w:val="007624F3"/>
    <w:rsid w:val="007629E9"/>
    <w:rsid w:val="00763524"/>
    <w:rsid w:val="007667BC"/>
    <w:rsid w:val="007676C1"/>
    <w:rsid w:val="00767E13"/>
    <w:rsid w:val="00774DB8"/>
    <w:rsid w:val="00782254"/>
    <w:rsid w:val="0078258B"/>
    <w:rsid w:val="00784A1D"/>
    <w:rsid w:val="0078533A"/>
    <w:rsid w:val="00785919"/>
    <w:rsid w:val="007870B2"/>
    <w:rsid w:val="007872BD"/>
    <w:rsid w:val="00790FFB"/>
    <w:rsid w:val="00791B73"/>
    <w:rsid w:val="00792C6D"/>
    <w:rsid w:val="007936E1"/>
    <w:rsid w:val="00793EF2"/>
    <w:rsid w:val="00795DC7"/>
    <w:rsid w:val="007960A8"/>
    <w:rsid w:val="007A3286"/>
    <w:rsid w:val="007A5158"/>
    <w:rsid w:val="007B3507"/>
    <w:rsid w:val="007B6C02"/>
    <w:rsid w:val="007B76F9"/>
    <w:rsid w:val="007C04A4"/>
    <w:rsid w:val="007C16E2"/>
    <w:rsid w:val="007C21F1"/>
    <w:rsid w:val="007C6C73"/>
    <w:rsid w:val="007D0364"/>
    <w:rsid w:val="007D12B3"/>
    <w:rsid w:val="007D2B92"/>
    <w:rsid w:val="007D3BB5"/>
    <w:rsid w:val="007D427B"/>
    <w:rsid w:val="007D4C15"/>
    <w:rsid w:val="007D5783"/>
    <w:rsid w:val="007D5C63"/>
    <w:rsid w:val="007D64B7"/>
    <w:rsid w:val="007E1149"/>
    <w:rsid w:val="007E1CBE"/>
    <w:rsid w:val="007E2A7D"/>
    <w:rsid w:val="007E462F"/>
    <w:rsid w:val="007E4CB0"/>
    <w:rsid w:val="007E551B"/>
    <w:rsid w:val="007F04A3"/>
    <w:rsid w:val="007F1B75"/>
    <w:rsid w:val="007F21A7"/>
    <w:rsid w:val="007F350C"/>
    <w:rsid w:val="007F3B79"/>
    <w:rsid w:val="00801114"/>
    <w:rsid w:val="00801744"/>
    <w:rsid w:val="0080176B"/>
    <w:rsid w:val="00801C9D"/>
    <w:rsid w:val="00803F95"/>
    <w:rsid w:val="00805EAB"/>
    <w:rsid w:val="008076B9"/>
    <w:rsid w:val="008110AB"/>
    <w:rsid w:val="0081429A"/>
    <w:rsid w:val="00816D13"/>
    <w:rsid w:val="00831FFA"/>
    <w:rsid w:val="0083215C"/>
    <w:rsid w:val="0083461A"/>
    <w:rsid w:val="00836082"/>
    <w:rsid w:val="00836978"/>
    <w:rsid w:val="00840387"/>
    <w:rsid w:val="00845950"/>
    <w:rsid w:val="00847BBE"/>
    <w:rsid w:val="008547CB"/>
    <w:rsid w:val="00855750"/>
    <w:rsid w:val="00857325"/>
    <w:rsid w:val="0085796C"/>
    <w:rsid w:val="008626E4"/>
    <w:rsid w:val="008637D2"/>
    <w:rsid w:val="00870AE8"/>
    <w:rsid w:val="00870E89"/>
    <w:rsid w:val="00876283"/>
    <w:rsid w:val="00876733"/>
    <w:rsid w:val="008821A8"/>
    <w:rsid w:val="00882314"/>
    <w:rsid w:val="00882F3B"/>
    <w:rsid w:val="00884580"/>
    <w:rsid w:val="00885FE2"/>
    <w:rsid w:val="00886459"/>
    <w:rsid w:val="008908D1"/>
    <w:rsid w:val="00893F7F"/>
    <w:rsid w:val="008964B6"/>
    <w:rsid w:val="008966C9"/>
    <w:rsid w:val="00897E99"/>
    <w:rsid w:val="008B07E5"/>
    <w:rsid w:val="008B252F"/>
    <w:rsid w:val="008B3B42"/>
    <w:rsid w:val="008D676D"/>
    <w:rsid w:val="008D6F00"/>
    <w:rsid w:val="008D7C35"/>
    <w:rsid w:val="008E05FE"/>
    <w:rsid w:val="008E0D6A"/>
    <w:rsid w:val="008E15B1"/>
    <w:rsid w:val="008E1E8C"/>
    <w:rsid w:val="008E37D5"/>
    <w:rsid w:val="008E3DA6"/>
    <w:rsid w:val="008E4F7F"/>
    <w:rsid w:val="008E5144"/>
    <w:rsid w:val="008F05C7"/>
    <w:rsid w:val="008F6CDE"/>
    <w:rsid w:val="00903D05"/>
    <w:rsid w:val="009061B2"/>
    <w:rsid w:val="0091000D"/>
    <w:rsid w:val="0091080C"/>
    <w:rsid w:val="00915042"/>
    <w:rsid w:val="00915B84"/>
    <w:rsid w:val="00916745"/>
    <w:rsid w:val="00917A24"/>
    <w:rsid w:val="00917AB8"/>
    <w:rsid w:val="009227A1"/>
    <w:rsid w:val="0092666D"/>
    <w:rsid w:val="009365FA"/>
    <w:rsid w:val="009401A1"/>
    <w:rsid w:val="0094043D"/>
    <w:rsid w:val="00940F0D"/>
    <w:rsid w:val="009416F5"/>
    <w:rsid w:val="009447C9"/>
    <w:rsid w:val="00946C66"/>
    <w:rsid w:val="0094705C"/>
    <w:rsid w:val="00947D8C"/>
    <w:rsid w:val="00950BC4"/>
    <w:rsid w:val="00952A45"/>
    <w:rsid w:val="00952C42"/>
    <w:rsid w:val="0095418B"/>
    <w:rsid w:val="00955E19"/>
    <w:rsid w:val="00957072"/>
    <w:rsid w:val="00957927"/>
    <w:rsid w:val="00957EA0"/>
    <w:rsid w:val="009607A1"/>
    <w:rsid w:val="00960CDE"/>
    <w:rsid w:val="00965D5D"/>
    <w:rsid w:val="00966CFF"/>
    <w:rsid w:val="00970BE5"/>
    <w:rsid w:val="009760D2"/>
    <w:rsid w:val="00976A4F"/>
    <w:rsid w:val="00977F92"/>
    <w:rsid w:val="00980FF1"/>
    <w:rsid w:val="009818DF"/>
    <w:rsid w:val="00984D4D"/>
    <w:rsid w:val="00987D9F"/>
    <w:rsid w:val="00996AED"/>
    <w:rsid w:val="0099775D"/>
    <w:rsid w:val="009A00DF"/>
    <w:rsid w:val="009A1B1B"/>
    <w:rsid w:val="009A22A2"/>
    <w:rsid w:val="009A3AA6"/>
    <w:rsid w:val="009B0B68"/>
    <w:rsid w:val="009B3757"/>
    <w:rsid w:val="009B4BE9"/>
    <w:rsid w:val="009B5891"/>
    <w:rsid w:val="009B624B"/>
    <w:rsid w:val="009C0640"/>
    <w:rsid w:val="009C0BAF"/>
    <w:rsid w:val="009C12E2"/>
    <w:rsid w:val="009C2A4C"/>
    <w:rsid w:val="009C3498"/>
    <w:rsid w:val="009C4C56"/>
    <w:rsid w:val="009C56A5"/>
    <w:rsid w:val="009C630A"/>
    <w:rsid w:val="009C6423"/>
    <w:rsid w:val="009C7646"/>
    <w:rsid w:val="009D0724"/>
    <w:rsid w:val="009D25C6"/>
    <w:rsid w:val="009D3B9B"/>
    <w:rsid w:val="009D612A"/>
    <w:rsid w:val="009D6BE6"/>
    <w:rsid w:val="009E0275"/>
    <w:rsid w:val="009E0EBC"/>
    <w:rsid w:val="009E195C"/>
    <w:rsid w:val="009E1B4E"/>
    <w:rsid w:val="009E20B3"/>
    <w:rsid w:val="009E2B2D"/>
    <w:rsid w:val="009E2DF0"/>
    <w:rsid w:val="009E388D"/>
    <w:rsid w:val="009E4DCB"/>
    <w:rsid w:val="009E69E2"/>
    <w:rsid w:val="009E74E7"/>
    <w:rsid w:val="009E7F94"/>
    <w:rsid w:val="009F39B5"/>
    <w:rsid w:val="009F4497"/>
    <w:rsid w:val="009F58D3"/>
    <w:rsid w:val="00A0042A"/>
    <w:rsid w:val="00A00771"/>
    <w:rsid w:val="00A00C12"/>
    <w:rsid w:val="00A04328"/>
    <w:rsid w:val="00A04737"/>
    <w:rsid w:val="00A068EB"/>
    <w:rsid w:val="00A101D8"/>
    <w:rsid w:val="00A11D82"/>
    <w:rsid w:val="00A154B7"/>
    <w:rsid w:val="00A15D06"/>
    <w:rsid w:val="00A17057"/>
    <w:rsid w:val="00A20022"/>
    <w:rsid w:val="00A20A5C"/>
    <w:rsid w:val="00A22CDF"/>
    <w:rsid w:val="00A2439C"/>
    <w:rsid w:val="00A2562A"/>
    <w:rsid w:val="00A32A77"/>
    <w:rsid w:val="00A32E4E"/>
    <w:rsid w:val="00A334C1"/>
    <w:rsid w:val="00A33879"/>
    <w:rsid w:val="00A342D3"/>
    <w:rsid w:val="00A3559B"/>
    <w:rsid w:val="00A37F18"/>
    <w:rsid w:val="00A41813"/>
    <w:rsid w:val="00A44C64"/>
    <w:rsid w:val="00A4625F"/>
    <w:rsid w:val="00A509AF"/>
    <w:rsid w:val="00A513F0"/>
    <w:rsid w:val="00A51F2A"/>
    <w:rsid w:val="00A541C8"/>
    <w:rsid w:val="00A54523"/>
    <w:rsid w:val="00A54E97"/>
    <w:rsid w:val="00A54F59"/>
    <w:rsid w:val="00A5675D"/>
    <w:rsid w:val="00A5784C"/>
    <w:rsid w:val="00A60FC7"/>
    <w:rsid w:val="00A615E2"/>
    <w:rsid w:val="00A65089"/>
    <w:rsid w:val="00A65E50"/>
    <w:rsid w:val="00A666C4"/>
    <w:rsid w:val="00A7005B"/>
    <w:rsid w:val="00A723B3"/>
    <w:rsid w:val="00A72954"/>
    <w:rsid w:val="00A72C93"/>
    <w:rsid w:val="00A730B7"/>
    <w:rsid w:val="00A73823"/>
    <w:rsid w:val="00A73B0D"/>
    <w:rsid w:val="00A74E51"/>
    <w:rsid w:val="00A75824"/>
    <w:rsid w:val="00A76484"/>
    <w:rsid w:val="00A76F93"/>
    <w:rsid w:val="00A803A7"/>
    <w:rsid w:val="00A8093E"/>
    <w:rsid w:val="00A8349E"/>
    <w:rsid w:val="00A84A6D"/>
    <w:rsid w:val="00A90719"/>
    <w:rsid w:val="00A91AA1"/>
    <w:rsid w:val="00A9586B"/>
    <w:rsid w:val="00AA05B2"/>
    <w:rsid w:val="00AA06B1"/>
    <w:rsid w:val="00AA0CE8"/>
    <w:rsid w:val="00AA1FE7"/>
    <w:rsid w:val="00AA2D8C"/>
    <w:rsid w:val="00AA2F44"/>
    <w:rsid w:val="00AA5031"/>
    <w:rsid w:val="00AA62F5"/>
    <w:rsid w:val="00AA7F7F"/>
    <w:rsid w:val="00AB0CE5"/>
    <w:rsid w:val="00AB3D8E"/>
    <w:rsid w:val="00AB43BB"/>
    <w:rsid w:val="00AB5D2A"/>
    <w:rsid w:val="00AB6F79"/>
    <w:rsid w:val="00AC08EF"/>
    <w:rsid w:val="00AC0AE9"/>
    <w:rsid w:val="00AC3955"/>
    <w:rsid w:val="00AC3BDA"/>
    <w:rsid w:val="00AC488B"/>
    <w:rsid w:val="00AC4FE1"/>
    <w:rsid w:val="00AC55EB"/>
    <w:rsid w:val="00AC7952"/>
    <w:rsid w:val="00AD1244"/>
    <w:rsid w:val="00AD193F"/>
    <w:rsid w:val="00AD2A0A"/>
    <w:rsid w:val="00AD3465"/>
    <w:rsid w:val="00AD49E4"/>
    <w:rsid w:val="00AD5C7C"/>
    <w:rsid w:val="00AD7BBA"/>
    <w:rsid w:val="00AE1206"/>
    <w:rsid w:val="00AE13BF"/>
    <w:rsid w:val="00AE4553"/>
    <w:rsid w:val="00AE7B30"/>
    <w:rsid w:val="00AF2502"/>
    <w:rsid w:val="00AF289E"/>
    <w:rsid w:val="00AF3998"/>
    <w:rsid w:val="00AF3CA6"/>
    <w:rsid w:val="00AF479F"/>
    <w:rsid w:val="00AF6388"/>
    <w:rsid w:val="00B01754"/>
    <w:rsid w:val="00B036AB"/>
    <w:rsid w:val="00B03866"/>
    <w:rsid w:val="00B062F7"/>
    <w:rsid w:val="00B0758A"/>
    <w:rsid w:val="00B103B1"/>
    <w:rsid w:val="00B107D4"/>
    <w:rsid w:val="00B11C26"/>
    <w:rsid w:val="00B11DAA"/>
    <w:rsid w:val="00B12947"/>
    <w:rsid w:val="00B137BD"/>
    <w:rsid w:val="00B13909"/>
    <w:rsid w:val="00B141A4"/>
    <w:rsid w:val="00B14A86"/>
    <w:rsid w:val="00B15068"/>
    <w:rsid w:val="00B15DB7"/>
    <w:rsid w:val="00B23E01"/>
    <w:rsid w:val="00B270BA"/>
    <w:rsid w:val="00B3102E"/>
    <w:rsid w:val="00B31C6D"/>
    <w:rsid w:val="00B31C82"/>
    <w:rsid w:val="00B34075"/>
    <w:rsid w:val="00B37036"/>
    <w:rsid w:val="00B41EA9"/>
    <w:rsid w:val="00B43D26"/>
    <w:rsid w:val="00B50402"/>
    <w:rsid w:val="00B50BC9"/>
    <w:rsid w:val="00B51911"/>
    <w:rsid w:val="00B52871"/>
    <w:rsid w:val="00B54193"/>
    <w:rsid w:val="00B551C9"/>
    <w:rsid w:val="00B55242"/>
    <w:rsid w:val="00B55D67"/>
    <w:rsid w:val="00B577E5"/>
    <w:rsid w:val="00B57EC7"/>
    <w:rsid w:val="00B60C5B"/>
    <w:rsid w:val="00B63145"/>
    <w:rsid w:val="00B65E09"/>
    <w:rsid w:val="00B66A80"/>
    <w:rsid w:val="00B724E3"/>
    <w:rsid w:val="00B77348"/>
    <w:rsid w:val="00B7774E"/>
    <w:rsid w:val="00B7788C"/>
    <w:rsid w:val="00B779B9"/>
    <w:rsid w:val="00B81D0D"/>
    <w:rsid w:val="00B82AE0"/>
    <w:rsid w:val="00B83449"/>
    <w:rsid w:val="00B91ED9"/>
    <w:rsid w:val="00B93806"/>
    <w:rsid w:val="00BA0536"/>
    <w:rsid w:val="00BA3F8D"/>
    <w:rsid w:val="00BA56E7"/>
    <w:rsid w:val="00BA69A0"/>
    <w:rsid w:val="00BA6BAB"/>
    <w:rsid w:val="00BB0B39"/>
    <w:rsid w:val="00BB3185"/>
    <w:rsid w:val="00BB341E"/>
    <w:rsid w:val="00BB619B"/>
    <w:rsid w:val="00BB7187"/>
    <w:rsid w:val="00BB74C4"/>
    <w:rsid w:val="00BC117D"/>
    <w:rsid w:val="00BC71E6"/>
    <w:rsid w:val="00BC7E50"/>
    <w:rsid w:val="00BD04D2"/>
    <w:rsid w:val="00BD397B"/>
    <w:rsid w:val="00BD576D"/>
    <w:rsid w:val="00BD6E82"/>
    <w:rsid w:val="00BD784B"/>
    <w:rsid w:val="00BE1BD6"/>
    <w:rsid w:val="00BE1F3C"/>
    <w:rsid w:val="00BE470D"/>
    <w:rsid w:val="00BE6323"/>
    <w:rsid w:val="00BF0F7C"/>
    <w:rsid w:val="00BF34B2"/>
    <w:rsid w:val="00BF39B8"/>
    <w:rsid w:val="00BF3C5F"/>
    <w:rsid w:val="00C018D5"/>
    <w:rsid w:val="00C01A5D"/>
    <w:rsid w:val="00C04A56"/>
    <w:rsid w:val="00C05996"/>
    <w:rsid w:val="00C06CCD"/>
    <w:rsid w:val="00C1039A"/>
    <w:rsid w:val="00C171CD"/>
    <w:rsid w:val="00C21D8A"/>
    <w:rsid w:val="00C22BCD"/>
    <w:rsid w:val="00C25089"/>
    <w:rsid w:val="00C2541E"/>
    <w:rsid w:val="00C2588E"/>
    <w:rsid w:val="00C268AA"/>
    <w:rsid w:val="00C31557"/>
    <w:rsid w:val="00C32FF2"/>
    <w:rsid w:val="00C33CBE"/>
    <w:rsid w:val="00C33F0D"/>
    <w:rsid w:val="00C3685B"/>
    <w:rsid w:val="00C44199"/>
    <w:rsid w:val="00C44DA1"/>
    <w:rsid w:val="00C455D1"/>
    <w:rsid w:val="00C52D62"/>
    <w:rsid w:val="00C5417E"/>
    <w:rsid w:val="00C54ADE"/>
    <w:rsid w:val="00C568A3"/>
    <w:rsid w:val="00C60608"/>
    <w:rsid w:val="00C60C1D"/>
    <w:rsid w:val="00C6196D"/>
    <w:rsid w:val="00C6472E"/>
    <w:rsid w:val="00C658B0"/>
    <w:rsid w:val="00C7123D"/>
    <w:rsid w:val="00C725D3"/>
    <w:rsid w:val="00C75617"/>
    <w:rsid w:val="00C757AF"/>
    <w:rsid w:val="00C8186C"/>
    <w:rsid w:val="00C84B93"/>
    <w:rsid w:val="00C850EF"/>
    <w:rsid w:val="00C90E02"/>
    <w:rsid w:val="00C91372"/>
    <w:rsid w:val="00C93559"/>
    <w:rsid w:val="00C9423D"/>
    <w:rsid w:val="00C9472C"/>
    <w:rsid w:val="00C950E6"/>
    <w:rsid w:val="00C96F8C"/>
    <w:rsid w:val="00C970E0"/>
    <w:rsid w:val="00CA008B"/>
    <w:rsid w:val="00CA00B6"/>
    <w:rsid w:val="00CA065D"/>
    <w:rsid w:val="00CA7CFE"/>
    <w:rsid w:val="00CB2EFD"/>
    <w:rsid w:val="00CB4F76"/>
    <w:rsid w:val="00CB5654"/>
    <w:rsid w:val="00CB7DBF"/>
    <w:rsid w:val="00CC25D1"/>
    <w:rsid w:val="00CC2D60"/>
    <w:rsid w:val="00CC4646"/>
    <w:rsid w:val="00CC6148"/>
    <w:rsid w:val="00CC7C57"/>
    <w:rsid w:val="00CD6801"/>
    <w:rsid w:val="00CD74D4"/>
    <w:rsid w:val="00CD7679"/>
    <w:rsid w:val="00CE1589"/>
    <w:rsid w:val="00CE24EA"/>
    <w:rsid w:val="00CE4F78"/>
    <w:rsid w:val="00CE6334"/>
    <w:rsid w:val="00CF0312"/>
    <w:rsid w:val="00CF0712"/>
    <w:rsid w:val="00CF1139"/>
    <w:rsid w:val="00CF3242"/>
    <w:rsid w:val="00CF338F"/>
    <w:rsid w:val="00CF34BE"/>
    <w:rsid w:val="00CF369F"/>
    <w:rsid w:val="00CF4056"/>
    <w:rsid w:val="00CF4956"/>
    <w:rsid w:val="00D009C8"/>
    <w:rsid w:val="00D02281"/>
    <w:rsid w:val="00D02939"/>
    <w:rsid w:val="00D05917"/>
    <w:rsid w:val="00D1256C"/>
    <w:rsid w:val="00D13ECB"/>
    <w:rsid w:val="00D13FFD"/>
    <w:rsid w:val="00D21F68"/>
    <w:rsid w:val="00D22F99"/>
    <w:rsid w:val="00D22FB8"/>
    <w:rsid w:val="00D235D7"/>
    <w:rsid w:val="00D32C89"/>
    <w:rsid w:val="00D3784C"/>
    <w:rsid w:val="00D415DB"/>
    <w:rsid w:val="00D420A5"/>
    <w:rsid w:val="00D44842"/>
    <w:rsid w:val="00D463F7"/>
    <w:rsid w:val="00D52031"/>
    <w:rsid w:val="00D5260A"/>
    <w:rsid w:val="00D53F69"/>
    <w:rsid w:val="00D56B3B"/>
    <w:rsid w:val="00D57064"/>
    <w:rsid w:val="00D576A0"/>
    <w:rsid w:val="00D57D84"/>
    <w:rsid w:val="00D65DCA"/>
    <w:rsid w:val="00D67258"/>
    <w:rsid w:val="00D73C3A"/>
    <w:rsid w:val="00D74552"/>
    <w:rsid w:val="00D74CCA"/>
    <w:rsid w:val="00D74EEC"/>
    <w:rsid w:val="00D7743F"/>
    <w:rsid w:val="00D8095A"/>
    <w:rsid w:val="00D81E81"/>
    <w:rsid w:val="00D83331"/>
    <w:rsid w:val="00D8351E"/>
    <w:rsid w:val="00D84947"/>
    <w:rsid w:val="00D918AC"/>
    <w:rsid w:val="00D91DB0"/>
    <w:rsid w:val="00D96409"/>
    <w:rsid w:val="00D96AFF"/>
    <w:rsid w:val="00D97B99"/>
    <w:rsid w:val="00DA18BA"/>
    <w:rsid w:val="00DA479B"/>
    <w:rsid w:val="00DA5B5E"/>
    <w:rsid w:val="00DA6B3E"/>
    <w:rsid w:val="00DB1E7F"/>
    <w:rsid w:val="00DC095E"/>
    <w:rsid w:val="00DC7CCC"/>
    <w:rsid w:val="00DC7E1E"/>
    <w:rsid w:val="00DD0060"/>
    <w:rsid w:val="00DD0E29"/>
    <w:rsid w:val="00DD2833"/>
    <w:rsid w:val="00DD5ADB"/>
    <w:rsid w:val="00DD5DA7"/>
    <w:rsid w:val="00DE28EE"/>
    <w:rsid w:val="00DE6118"/>
    <w:rsid w:val="00DE76DB"/>
    <w:rsid w:val="00DE7C48"/>
    <w:rsid w:val="00DF4432"/>
    <w:rsid w:val="00DF5B29"/>
    <w:rsid w:val="00DF6082"/>
    <w:rsid w:val="00DF7DE2"/>
    <w:rsid w:val="00E01344"/>
    <w:rsid w:val="00E03D0A"/>
    <w:rsid w:val="00E05A25"/>
    <w:rsid w:val="00E05BE8"/>
    <w:rsid w:val="00E06DCF"/>
    <w:rsid w:val="00E11FBB"/>
    <w:rsid w:val="00E136EC"/>
    <w:rsid w:val="00E16B28"/>
    <w:rsid w:val="00E17993"/>
    <w:rsid w:val="00E20A1F"/>
    <w:rsid w:val="00E222E9"/>
    <w:rsid w:val="00E22E06"/>
    <w:rsid w:val="00E24D05"/>
    <w:rsid w:val="00E25645"/>
    <w:rsid w:val="00E31873"/>
    <w:rsid w:val="00E3194F"/>
    <w:rsid w:val="00E36058"/>
    <w:rsid w:val="00E44824"/>
    <w:rsid w:val="00E45C6F"/>
    <w:rsid w:val="00E45EB3"/>
    <w:rsid w:val="00E45F3F"/>
    <w:rsid w:val="00E476C2"/>
    <w:rsid w:val="00E50C4E"/>
    <w:rsid w:val="00E52A28"/>
    <w:rsid w:val="00E54A2A"/>
    <w:rsid w:val="00E55F89"/>
    <w:rsid w:val="00E607D7"/>
    <w:rsid w:val="00E60E2B"/>
    <w:rsid w:val="00E6265C"/>
    <w:rsid w:val="00E65AFB"/>
    <w:rsid w:val="00E73F2A"/>
    <w:rsid w:val="00E749A9"/>
    <w:rsid w:val="00E76DE6"/>
    <w:rsid w:val="00E7735D"/>
    <w:rsid w:val="00E81861"/>
    <w:rsid w:val="00E820AA"/>
    <w:rsid w:val="00E82DFC"/>
    <w:rsid w:val="00E83B7B"/>
    <w:rsid w:val="00E87207"/>
    <w:rsid w:val="00E90FD2"/>
    <w:rsid w:val="00E96A12"/>
    <w:rsid w:val="00EA0007"/>
    <w:rsid w:val="00EA212A"/>
    <w:rsid w:val="00EA3B51"/>
    <w:rsid w:val="00EA4F19"/>
    <w:rsid w:val="00EA7FF3"/>
    <w:rsid w:val="00EB0F68"/>
    <w:rsid w:val="00EB2116"/>
    <w:rsid w:val="00EB59BC"/>
    <w:rsid w:val="00EC1EB1"/>
    <w:rsid w:val="00EC247B"/>
    <w:rsid w:val="00EC38FB"/>
    <w:rsid w:val="00EC651E"/>
    <w:rsid w:val="00EC7F23"/>
    <w:rsid w:val="00ED00BB"/>
    <w:rsid w:val="00ED02AA"/>
    <w:rsid w:val="00ED26DC"/>
    <w:rsid w:val="00ED3BB1"/>
    <w:rsid w:val="00ED5D30"/>
    <w:rsid w:val="00EE3B71"/>
    <w:rsid w:val="00EE63B7"/>
    <w:rsid w:val="00EE6426"/>
    <w:rsid w:val="00EF1BB5"/>
    <w:rsid w:val="00EF2102"/>
    <w:rsid w:val="00EF2BBD"/>
    <w:rsid w:val="00EF3A96"/>
    <w:rsid w:val="00EF3E14"/>
    <w:rsid w:val="00EF4D50"/>
    <w:rsid w:val="00F015E2"/>
    <w:rsid w:val="00F02784"/>
    <w:rsid w:val="00F02945"/>
    <w:rsid w:val="00F05F11"/>
    <w:rsid w:val="00F064C6"/>
    <w:rsid w:val="00F073CA"/>
    <w:rsid w:val="00F11801"/>
    <w:rsid w:val="00F11A56"/>
    <w:rsid w:val="00F11CB9"/>
    <w:rsid w:val="00F14212"/>
    <w:rsid w:val="00F15ACD"/>
    <w:rsid w:val="00F16BF0"/>
    <w:rsid w:val="00F20DD0"/>
    <w:rsid w:val="00F22AFC"/>
    <w:rsid w:val="00F233F4"/>
    <w:rsid w:val="00F236A5"/>
    <w:rsid w:val="00F237D1"/>
    <w:rsid w:val="00F24554"/>
    <w:rsid w:val="00F27223"/>
    <w:rsid w:val="00F30B00"/>
    <w:rsid w:val="00F33A38"/>
    <w:rsid w:val="00F35BC7"/>
    <w:rsid w:val="00F4064E"/>
    <w:rsid w:val="00F40F09"/>
    <w:rsid w:val="00F437BF"/>
    <w:rsid w:val="00F45511"/>
    <w:rsid w:val="00F45A89"/>
    <w:rsid w:val="00F4726D"/>
    <w:rsid w:val="00F47365"/>
    <w:rsid w:val="00F50871"/>
    <w:rsid w:val="00F5626B"/>
    <w:rsid w:val="00F579C7"/>
    <w:rsid w:val="00F62F02"/>
    <w:rsid w:val="00F64054"/>
    <w:rsid w:val="00F64F36"/>
    <w:rsid w:val="00F66238"/>
    <w:rsid w:val="00F67480"/>
    <w:rsid w:val="00F74363"/>
    <w:rsid w:val="00F745AD"/>
    <w:rsid w:val="00F82462"/>
    <w:rsid w:val="00F832DE"/>
    <w:rsid w:val="00F842BB"/>
    <w:rsid w:val="00F84495"/>
    <w:rsid w:val="00F90A8D"/>
    <w:rsid w:val="00F911EA"/>
    <w:rsid w:val="00F9744C"/>
    <w:rsid w:val="00FA0AE2"/>
    <w:rsid w:val="00FA7572"/>
    <w:rsid w:val="00FB4B98"/>
    <w:rsid w:val="00FC0433"/>
    <w:rsid w:val="00FC1955"/>
    <w:rsid w:val="00FC27DB"/>
    <w:rsid w:val="00FC32CD"/>
    <w:rsid w:val="00FC4AED"/>
    <w:rsid w:val="00FC6764"/>
    <w:rsid w:val="00FC680B"/>
    <w:rsid w:val="00FC7290"/>
    <w:rsid w:val="00FC7D29"/>
    <w:rsid w:val="00FD163A"/>
    <w:rsid w:val="00FD2980"/>
    <w:rsid w:val="00FD3DDB"/>
    <w:rsid w:val="00FD5E8A"/>
    <w:rsid w:val="00FE083E"/>
    <w:rsid w:val="00FE1249"/>
    <w:rsid w:val="00FE12A4"/>
    <w:rsid w:val="00FE15DB"/>
    <w:rsid w:val="00FE306D"/>
    <w:rsid w:val="00FE4CAF"/>
    <w:rsid w:val="00FF05AA"/>
    <w:rsid w:val="00FF06EC"/>
    <w:rsid w:val="00FF11AA"/>
    <w:rsid w:val="00FF13F3"/>
    <w:rsid w:val="00FF7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F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5078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50781"/>
    <w:pPr>
      <w:widowControl w:val="0"/>
      <w:autoSpaceDE w:val="0"/>
      <w:autoSpaceDN w:val="0"/>
      <w:adjustRightInd w:val="0"/>
    </w:pPr>
    <w:rPr>
      <w:rFonts w:eastAsia="Times New Roman" w:cs="Calibri"/>
      <w:b/>
      <w:bCs/>
    </w:rPr>
  </w:style>
  <w:style w:type="paragraph" w:customStyle="1" w:styleId="ConsPlusCell">
    <w:name w:val="ConsPlusCell"/>
    <w:uiPriority w:val="99"/>
    <w:rsid w:val="00650781"/>
    <w:pPr>
      <w:widowControl w:val="0"/>
      <w:autoSpaceDE w:val="0"/>
      <w:autoSpaceDN w:val="0"/>
      <w:adjustRightInd w:val="0"/>
    </w:pPr>
    <w:rPr>
      <w:rFonts w:eastAsia="Times New Roman" w:cs="Calibri"/>
    </w:rPr>
  </w:style>
  <w:style w:type="paragraph" w:styleId="ListParagraph">
    <w:name w:val="List Paragraph"/>
    <w:basedOn w:val="Normal"/>
    <w:uiPriority w:val="99"/>
    <w:qFormat/>
    <w:rsid w:val="00615C74"/>
    <w:pPr>
      <w:ind w:left="720"/>
    </w:pPr>
  </w:style>
  <w:style w:type="character" w:styleId="Hyperlink">
    <w:name w:val="Hyperlink"/>
    <w:basedOn w:val="DefaultParagraphFont"/>
    <w:uiPriority w:val="99"/>
    <w:rsid w:val="00E607D7"/>
    <w:rPr>
      <w:color w:val="0000FF"/>
      <w:u w:val="single"/>
    </w:rPr>
  </w:style>
  <w:style w:type="table" w:styleId="TableGrid">
    <w:name w:val="Table Grid"/>
    <w:basedOn w:val="TableNormal"/>
    <w:uiPriority w:val="99"/>
    <w:rsid w:val="009C642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9443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94438"/>
  </w:style>
  <w:style w:type="paragraph" w:styleId="Footer">
    <w:name w:val="footer"/>
    <w:basedOn w:val="Normal"/>
    <w:link w:val="FooterChar"/>
    <w:uiPriority w:val="99"/>
    <w:rsid w:val="0069443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94438"/>
  </w:style>
  <w:style w:type="paragraph" w:styleId="BalloonText">
    <w:name w:val="Balloon Text"/>
    <w:basedOn w:val="Normal"/>
    <w:link w:val="BalloonTextChar"/>
    <w:uiPriority w:val="99"/>
    <w:semiHidden/>
    <w:rsid w:val="0095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C42"/>
    <w:rPr>
      <w:rFonts w:ascii="Tahoma" w:hAnsi="Tahoma" w:cs="Tahoma"/>
      <w:sz w:val="16"/>
      <w:szCs w:val="16"/>
    </w:rPr>
  </w:style>
  <w:style w:type="paragraph" w:customStyle="1" w:styleId="a">
    <w:name w:val="Знак"/>
    <w:basedOn w:val="Normal"/>
    <w:uiPriority w:val="99"/>
    <w:rsid w:val="00BE6323"/>
    <w:pPr>
      <w:spacing w:before="100" w:beforeAutospacing="1" w:after="100" w:afterAutospacing="1" w:line="240" w:lineRule="auto"/>
    </w:pPr>
    <w:rPr>
      <w:rFonts w:ascii="Tahoma" w:eastAsia="Times New Roman" w:hAnsi="Tahoma" w:cs="Tahoma"/>
      <w:sz w:val="20"/>
      <w:szCs w:val="20"/>
      <w:lang w:val="en-US"/>
    </w:rPr>
  </w:style>
  <w:style w:type="paragraph" w:customStyle="1" w:styleId="1">
    <w:name w:val="Без интервала1"/>
    <w:uiPriority w:val="99"/>
    <w:rsid w:val="00533953"/>
    <w:pPr>
      <w:suppressAutoHyphens/>
      <w:spacing w:line="100" w:lineRule="atLeast"/>
    </w:pPr>
    <w:rPr>
      <w:rFonts w:cs="Calibri"/>
      <w:kern w:val="1"/>
      <w:sz w:val="24"/>
      <w:szCs w:val="24"/>
      <w:lang w:eastAsia="hi-IN" w:bidi="hi-IN"/>
    </w:rPr>
  </w:style>
  <w:style w:type="character" w:customStyle="1" w:styleId="FontStyle13">
    <w:name w:val="Font Style13"/>
    <w:basedOn w:val="DefaultParagraphFont"/>
    <w:uiPriority w:val="99"/>
    <w:rsid w:val="00882F3B"/>
    <w:rPr>
      <w:rFonts w:ascii="Times New Roman" w:hAnsi="Times New Roman" w:cs="Times New Roman"/>
      <w:sz w:val="22"/>
      <w:szCs w:val="22"/>
    </w:rPr>
  </w:style>
  <w:style w:type="paragraph" w:customStyle="1" w:styleId="ConsPlusNormal">
    <w:name w:val="ConsPlusNormal"/>
    <w:uiPriority w:val="99"/>
    <w:rsid w:val="00E22E06"/>
    <w:pPr>
      <w:autoSpaceDE w:val="0"/>
      <w:autoSpaceDN w:val="0"/>
      <w:adjustRightInd w:val="0"/>
      <w:ind w:firstLine="720"/>
    </w:pPr>
    <w:rPr>
      <w:rFonts w:ascii="Arial" w:hAnsi="Arial" w:cs="Arial"/>
      <w:sz w:val="20"/>
      <w:szCs w:val="20"/>
    </w:rPr>
  </w:style>
  <w:style w:type="character" w:customStyle="1" w:styleId="FontStyle12">
    <w:name w:val="Font Style12"/>
    <w:basedOn w:val="DefaultParagraphFont"/>
    <w:uiPriority w:val="99"/>
    <w:rsid w:val="00E22E06"/>
    <w:rPr>
      <w:rFonts w:ascii="Times New Roman" w:hAnsi="Times New Roman" w:cs="Times New Roman"/>
      <w:sz w:val="24"/>
      <w:szCs w:val="24"/>
    </w:rPr>
  </w:style>
  <w:style w:type="paragraph" w:styleId="BodyText3">
    <w:name w:val="Body Text 3"/>
    <w:basedOn w:val="Normal"/>
    <w:link w:val="BodyText3Char"/>
    <w:uiPriority w:val="99"/>
    <w:rsid w:val="00E22E06"/>
    <w:pPr>
      <w:widowControl w:val="0"/>
      <w:autoSpaceDE w:val="0"/>
      <w:autoSpaceDN w:val="0"/>
      <w:adjustRightInd w:val="0"/>
      <w:spacing w:after="120" w:line="240" w:lineRule="auto"/>
    </w:pPr>
    <w:rPr>
      <w:rFonts w:cs="Times New Roman"/>
      <w:sz w:val="16"/>
      <w:szCs w:val="16"/>
      <w:lang w:eastAsia="ru-RU"/>
    </w:rPr>
  </w:style>
  <w:style w:type="character" w:customStyle="1" w:styleId="BodyText3Char">
    <w:name w:val="Body Text 3 Char"/>
    <w:basedOn w:val="DefaultParagraphFont"/>
    <w:link w:val="BodyText3"/>
    <w:uiPriority w:val="99"/>
    <w:semiHidden/>
    <w:rsid w:val="00542DD1"/>
    <w:rPr>
      <w:rFonts w:cs="Calibri"/>
      <w:sz w:val="16"/>
      <w:szCs w:val="16"/>
      <w:lang w:eastAsia="en-US"/>
    </w:rPr>
  </w:style>
  <w:style w:type="paragraph" w:customStyle="1" w:styleId="Style2">
    <w:name w:val="Style2"/>
    <w:basedOn w:val="Normal"/>
    <w:uiPriority w:val="99"/>
    <w:rsid w:val="00E22E06"/>
    <w:pPr>
      <w:widowControl w:val="0"/>
      <w:autoSpaceDE w:val="0"/>
      <w:autoSpaceDN w:val="0"/>
      <w:adjustRightInd w:val="0"/>
      <w:spacing w:after="0" w:line="331" w:lineRule="exact"/>
      <w:ind w:hanging="346"/>
    </w:pPr>
    <w:rPr>
      <w:rFonts w:cs="Times New Roman"/>
      <w:sz w:val="24"/>
      <w:szCs w:val="24"/>
      <w:lang w:eastAsia="ru-RU"/>
    </w:rPr>
  </w:style>
  <w:style w:type="character" w:styleId="PageNumber">
    <w:name w:val="page number"/>
    <w:basedOn w:val="DefaultParagraphFont"/>
    <w:uiPriority w:val="99"/>
    <w:rsid w:val="00E22E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ostashkov.ru/" TargetMode="External"/><Relationship Id="rId13" Type="http://schemas.openxmlformats.org/officeDocument/2006/relationships/hyperlink" Target="consultantplus://offline/ref=42009FE88CDCDE3B39B2FDA92A9F181E43BA5EE1C7AC8B57B703DBF66D7EABAFBBB24B693825F7F6p961F" TargetMode="External"/><Relationship Id="rId18" Type="http://schemas.openxmlformats.org/officeDocument/2006/relationships/hyperlink" Target="consultantplus://offline/ref=AC52D96F7DCB8225BB247A2D131FF75A607DF04C7E91F11C5213ADA289S426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AC52D96F7DCB8225BB2464200573AD546775AD427B99FF4F074CF6FFDE4F3D96FDF6E27882BABD89A893D3S627I" TargetMode="External"/><Relationship Id="rId7" Type="http://schemas.openxmlformats.org/officeDocument/2006/relationships/hyperlink" Target="mailto:adminostashkov@mail.ru" TargetMode="External"/><Relationship Id="rId12" Type="http://schemas.openxmlformats.org/officeDocument/2006/relationships/hyperlink" Target="consultantplus://offline/ref=732CC21396A46D106AD6B29E206FE8D6360E7806C669B04282B4C5DB63572C591706A97E64994581B8wBF" TargetMode="External"/><Relationship Id="rId17" Type="http://schemas.openxmlformats.org/officeDocument/2006/relationships/hyperlink" Target="consultantplus://offline/ref=AC52D96F7DCB8225BB247A2D131FF75A607EF04E7F95F11C5213ADA289S426I" TargetMode="External"/><Relationship Id="rId25" Type="http://schemas.openxmlformats.org/officeDocument/2006/relationships/hyperlink" Target="consultantplus://offline/ref=AC52D96F7DCB8225BB247A2D131FF75A607EF04E7F95F11C5213ADA289S426I" TargetMode="External"/><Relationship Id="rId2" Type="http://schemas.openxmlformats.org/officeDocument/2006/relationships/styles" Target="styles.xml"/><Relationship Id="rId16" Type="http://schemas.openxmlformats.org/officeDocument/2006/relationships/hyperlink" Target="consultantplus://offline/ref=AC52D96F7DCB8225BB247A2D131FF75A607DF04A7B94F11C5213ADA289S426I" TargetMode="External"/><Relationship Id="rId20" Type="http://schemas.openxmlformats.org/officeDocument/2006/relationships/hyperlink" Target="consultantplus://offline/ref=AC52D96F7DCB8225BB247A2D131FF75A607DF1467C96F11C5213ADA289S426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F4B7F6DD9DFB5EDB0445AE53BDBBD7D89A016C72FBA47FEAC207574572A21A058D9E5CF741A602o8kCF" TargetMode="External"/><Relationship Id="rId24" Type="http://schemas.openxmlformats.org/officeDocument/2006/relationships/hyperlink" Target="consultantplus://offline/ref=AC52D96F7DCB8225BB247A2D131FF75A607DF1467C96F11C5213ADA2894637C1BAB9BB3FSC26I" TargetMode="External"/><Relationship Id="rId5" Type="http://schemas.openxmlformats.org/officeDocument/2006/relationships/footnotes" Target="footnotes.xml"/><Relationship Id="rId15" Type="http://schemas.openxmlformats.org/officeDocument/2006/relationships/hyperlink" Target="consultantplus://offline/ref=AC52D96F7DCB8225BB247A2D131FF75A6376F44A71C6A61E0346A3SA27I" TargetMode="External"/><Relationship Id="rId23" Type="http://schemas.openxmlformats.org/officeDocument/2006/relationships/hyperlink" Target="consultantplus://offline/ref=AC52D96F7DCB8225BB2464200573AD546775AD427997F849094CF6FFDE4F3D96FDF6E27882BABD89A898D2S626I" TargetMode="External"/><Relationship Id="rId28" Type="http://schemas.openxmlformats.org/officeDocument/2006/relationships/fontTable" Target="fontTable.xml"/><Relationship Id="rId10" Type="http://schemas.openxmlformats.org/officeDocument/2006/relationships/hyperlink" Target="consultantplus://offline/ref=EDB5FDC36CFF7397EC46F3E8C2101586F139FAD1E7194F31E00785A860CC498F2E55A2D770BD3000jCK9G" TargetMode="External"/><Relationship Id="rId19" Type="http://schemas.openxmlformats.org/officeDocument/2006/relationships/hyperlink" Target="consultantplus://offline/ref=AC52D96F7DCB8225BB247A2D131FF75A607FF44A7297F11C5213ADA289S426I" TargetMode="External"/><Relationship Id="rId4" Type="http://schemas.openxmlformats.org/officeDocument/2006/relationships/webSettings" Target="webSettings.xml"/><Relationship Id="rId9" Type="http://schemas.openxmlformats.org/officeDocument/2006/relationships/hyperlink" Target="http://adm-ostashkov.ru/" TargetMode="External"/><Relationship Id="rId14" Type="http://schemas.openxmlformats.org/officeDocument/2006/relationships/hyperlink" Target="consultantplus://offline/ref=42009FE88CDCDE3B39B2FDA92A9F181E43BD5FEDC6AA8B57B703DBF66D7EABAFBBB24B693825F4F4p969F" TargetMode="External"/><Relationship Id="rId22" Type="http://schemas.openxmlformats.org/officeDocument/2006/relationships/hyperlink" Target="consultantplus://offline/ref=AC52D96F7DCB8225BB2464200573AD546775AD427898F2420D4CF6FFDE4F3D96SF2D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699</TotalTime>
  <Pages>18</Pages>
  <Words>9024</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Computer</cp:lastModifiedBy>
  <cp:revision>107</cp:revision>
  <cp:lastPrinted>2013-04-16T04:27:00Z</cp:lastPrinted>
  <dcterms:created xsi:type="dcterms:W3CDTF">2013-04-11T04:13:00Z</dcterms:created>
  <dcterms:modified xsi:type="dcterms:W3CDTF">2013-04-25T11:11:00Z</dcterms:modified>
</cp:coreProperties>
</file>